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7D" w:rsidRPr="00005B7D" w:rsidRDefault="00005B7D" w:rsidP="00005B7D">
      <w:pPr>
        <w:shd w:val="clear" w:color="auto" w:fill="FFFFFF"/>
        <w:spacing w:after="0" w:line="360" w:lineRule="auto"/>
        <w:jc w:val="center"/>
        <w:rPr>
          <w:rFonts w:ascii="Times New Roman" w:hAnsi="Times New Roman" w:cs="Times New Roman"/>
          <w:b/>
          <w:bCs/>
          <w:color w:val="000000"/>
          <w:sz w:val="28"/>
          <w:szCs w:val="28"/>
        </w:rPr>
      </w:pPr>
      <w:r w:rsidRPr="00005B7D">
        <w:rPr>
          <w:rFonts w:ascii="Times New Roman" w:hAnsi="Times New Roman" w:cs="Times New Roman"/>
          <w:b/>
          <w:bCs/>
          <w:color w:val="000000"/>
          <w:sz w:val="28"/>
          <w:szCs w:val="28"/>
        </w:rPr>
        <w:t>ОМСКИЙ  МУНИЦИПАЛЬНЫЙ  РАЙОН ОМСКОЙ  ОБЛАСТИ</w:t>
      </w:r>
    </w:p>
    <w:p w:rsidR="00005B7D" w:rsidRDefault="00005B7D" w:rsidP="00005B7D">
      <w:pPr>
        <w:shd w:val="clear" w:color="auto" w:fill="FFFFFF"/>
        <w:spacing w:after="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005B7D" w:rsidTr="00005B7D">
        <w:trPr>
          <w:trHeight w:val="237"/>
        </w:trPr>
        <w:tc>
          <w:tcPr>
            <w:tcW w:w="9354" w:type="dxa"/>
            <w:tcBorders>
              <w:top w:val="thinThickSmallGap" w:sz="24" w:space="0" w:color="auto"/>
              <w:left w:val="nil"/>
              <w:bottom w:val="nil"/>
              <w:right w:val="nil"/>
            </w:tcBorders>
          </w:tcPr>
          <w:p w:rsidR="00005B7D" w:rsidRDefault="00005B7D" w:rsidP="00005B7D">
            <w:pPr>
              <w:spacing w:after="0"/>
              <w:rPr>
                <w:rFonts w:ascii="Times New Roman" w:hAnsi="Times New Roman" w:cs="Times New Roman"/>
                <w:b/>
                <w:color w:val="000000"/>
                <w:spacing w:val="38"/>
                <w:sz w:val="28"/>
                <w:szCs w:val="28"/>
              </w:rPr>
            </w:pPr>
          </w:p>
        </w:tc>
      </w:tr>
    </w:tbl>
    <w:p w:rsidR="00005B7D" w:rsidRDefault="00005B7D" w:rsidP="00005B7D">
      <w:pPr>
        <w:shd w:val="clear" w:color="auto" w:fill="FFFFFF"/>
        <w:spacing w:after="0"/>
        <w:jc w:val="center"/>
        <w:rPr>
          <w:rFonts w:ascii="Times New Roman" w:hAnsi="Times New Roman" w:cs="Times New Roman"/>
          <w:b/>
          <w:spacing w:val="38"/>
          <w:sz w:val="28"/>
          <w:szCs w:val="28"/>
        </w:rPr>
      </w:pPr>
      <w:r w:rsidRPr="007B070A">
        <w:rPr>
          <w:rFonts w:ascii="Times New Roman" w:hAnsi="Times New Roman" w:cs="Times New Roman"/>
          <w:b/>
          <w:spacing w:val="38"/>
          <w:sz w:val="28"/>
          <w:szCs w:val="28"/>
        </w:rPr>
        <w:t>ПОСТАНОВЛЕНИЕ</w:t>
      </w:r>
    </w:p>
    <w:p w:rsidR="007F3D99" w:rsidRDefault="007F3D99" w:rsidP="00005B7D">
      <w:pPr>
        <w:shd w:val="clear" w:color="auto" w:fill="FFFFFF"/>
        <w:spacing w:after="0"/>
        <w:jc w:val="center"/>
        <w:rPr>
          <w:rFonts w:ascii="Times New Roman" w:hAnsi="Times New Roman" w:cs="Times New Roman"/>
          <w:b/>
          <w:spacing w:val="38"/>
          <w:sz w:val="28"/>
          <w:szCs w:val="28"/>
        </w:rPr>
      </w:pPr>
    </w:p>
    <w:p w:rsidR="00005B7D" w:rsidRPr="007B070A" w:rsidRDefault="007F3D99" w:rsidP="00005B7D">
      <w:pPr>
        <w:shd w:val="clear" w:color="auto" w:fill="FFFFFF"/>
        <w:spacing w:after="0"/>
        <w:rPr>
          <w:rFonts w:ascii="Times New Roman" w:hAnsi="Times New Roman" w:cs="Times New Roman"/>
          <w:sz w:val="28"/>
          <w:szCs w:val="28"/>
          <w:lang w:eastAsia="ru-RU"/>
        </w:rPr>
      </w:pPr>
      <w:r>
        <w:rPr>
          <w:rFonts w:ascii="Times New Roman" w:hAnsi="Times New Roman" w:cs="Times New Roman"/>
          <w:sz w:val="28"/>
          <w:szCs w:val="28"/>
        </w:rPr>
        <w:t xml:space="preserve"> от 04.03.2022 года </w:t>
      </w:r>
      <w:r w:rsidR="00005B7D" w:rsidRPr="007B070A">
        <w:rPr>
          <w:rFonts w:ascii="Times New Roman" w:hAnsi="Times New Roman" w:cs="Times New Roman"/>
          <w:sz w:val="28"/>
          <w:szCs w:val="28"/>
        </w:rPr>
        <w:t xml:space="preserve"> № </w:t>
      </w:r>
      <w:r>
        <w:rPr>
          <w:rFonts w:ascii="Times New Roman" w:hAnsi="Times New Roman" w:cs="Times New Roman"/>
          <w:sz w:val="28"/>
          <w:szCs w:val="28"/>
        </w:rPr>
        <w:t>13</w:t>
      </w:r>
    </w:p>
    <w:p w:rsidR="00005B7D" w:rsidRPr="00636E8E" w:rsidRDefault="00005B7D" w:rsidP="00636E8E">
      <w:pPr>
        <w:spacing w:after="0" w:line="240" w:lineRule="auto"/>
        <w:jc w:val="both"/>
        <w:rPr>
          <w:rFonts w:ascii="Times New Roman" w:eastAsia="Times New Roman" w:hAnsi="Times New Roman" w:cs="Times New Roman"/>
          <w:b/>
          <w:bCs/>
          <w:sz w:val="28"/>
          <w:szCs w:val="28"/>
          <w:lang w:eastAsia="ru-RU"/>
        </w:rPr>
      </w:pPr>
      <w:r w:rsidRPr="007B070A">
        <w:rPr>
          <w:rFonts w:ascii="Times New Roman" w:eastAsia="Times New Roman" w:hAnsi="Times New Roman" w:cs="Times New Roman"/>
          <w:b/>
          <w:bCs/>
          <w:sz w:val="28"/>
          <w:szCs w:val="28"/>
          <w:lang w:eastAsia="ru-RU"/>
        </w:rPr>
        <w:t> </w:t>
      </w:r>
    </w:p>
    <w:p w:rsidR="00636E8E" w:rsidRPr="00636E8E" w:rsidRDefault="00636E8E" w:rsidP="00AB7305">
      <w:pPr>
        <w:spacing w:after="0" w:line="240" w:lineRule="auto"/>
        <w:ind w:right="-2" w:firstLine="709"/>
        <w:jc w:val="both"/>
        <w:rPr>
          <w:rFonts w:ascii="Times New Roman" w:eastAsia="Calibri" w:hAnsi="Times New Roman" w:cs="Times New Roman"/>
          <w:sz w:val="28"/>
          <w:szCs w:val="28"/>
        </w:rPr>
      </w:pPr>
      <w:r w:rsidRPr="00636E8E">
        <w:rPr>
          <w:rFonts w:ascii="Times New Roman" w:eastAsia="Calibri" w:hAnsi="Times New Roman" w:cs="Times New Roman"/>
          <w:sz w:val="28"/>
          <w:szCs w:val="28"/>
        </w:rPr>
        <w:t xml:space="preserve">Об утверждении </w:t>
      </w:r>
      <w:r w:rsidR="00AB7305">
        <w:rPr>
          <w:rFonts w:ascii="Times New Roman" w:eastAsia="Calibri" w:hAnsi="Times New Roman" w:cs="Times New Roman"/>
          <w:sz w:val="28"/>
          <w:szCs w:val="28"/>
        </w:rPr>
        <w:t>административного регламента по оказанию муниципальной услуги «</w:t>
      </w:r>
      <w:r w:rsidR="00AB7305" w:rsidRPr="00AB7305">
        <w:rPr>
          <w:rFonts w:ascii="Times New Roman" w:hAnsi="Times New Roman" w:cs="Times New Roman"/>
          <w:sz w:val="28"/>
          <w:szCs w:val="28"/>
        </w:rPr>
        <w:t>Выдача специального разрешения на движение транспортных средств</w:t>
      </w:r>
      <w:r w:rsidR="00AB7305">
        <w:rPr>
          <w:rFonts w:ascii="Times New Roman" w:hAnsi="Times New Roman" w:cs="Times New Roman"/>
          <w:sz w:val="28"/>
          <w:szCs w:val="28"/>
        </w:rPr>
        <w:t xml:space="preserve"> администрацией </w:t>
      </w:r>
      <w:r w:rsidR="00AB7305" w:rsidRPr="00AB7305">
        <w:rPr>
          <w:rFonts w:ascii="Times New Roman" w:eastAsia="Calibri" w:hAnsi="Times New Roman" w:cs="Times New Roman"/>
          <w:sz w:val="28"/>
          <w:szCs w:val="28"/>
        </w:rPr>
        <w:t>Калининского</w:t>
      </w:r>
      <w:r w:rsidR="00AB7305" w:rsidRPr="00636E8E">
        <w:rPr>
          <w:rFonts w:ascii="Times New Roman" w:eastAsia="Calibri" w:hAnsi="Times New Roman" w:cs="Times New Roman"/>
          <w:sz w:val="28"/>
          <w:szCs w:val="28"/>
        </w:rPr>
        <w:t xml:space="preserve"> сельского поселения Омского муниципального района Омской области</w:t>
      </w:r>
      <w:r w:rsidR="00AB7305" w:rsidRPr="00AB7305">
        <w:rPr>
          <w:rFonts w:ascii="Times New Roman" w:hAnsi="Times New Roman" w:cs="Times New Roman"/>
          <w:sz w:val="28"/>
          <w:szCs w:val="28"/>
        </w:rPr>
        <w:t xml:space="preserve">,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AB7305">
        <w:rPr>
          <w:rFonts w:ascii="Times New Roman" w:hAnsi="Times New Roman" w:cs="Times New Roman"/>
          <w:sz w:val="28"/>
          <w:szCs w:val="28"/>
        </w:rPr>
        <w:t xml:space="preserve">Калининского сельского </w:t>
      </w:r>
      <w:r w:rsidR="00AB7305" w:rsidRPr="00AB7305">
        <w:rPr>
          <w:rFonts w:ascii="Times New Roman" w:hAnsi="Times New Roman" w:cs="Times New Roman"/>
          <w:sz w:val="28"/>
          <w:szCs w:val="28"/>
        </w:rPr>
        <w:t xml:space="preserve">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w:t>
      </w:r>
      <w:r w:rsidR="00AB7305">
        <w:rPr>
          <w:rFonts w:ascii="Times New Roman" w:hAnsi="Times New Roman" w:cs="Times New Roman"/>
          <w:sz w:val="28"/>
          <w:szCs w:val="28"/>
        </w:rPr>
        <w:t xml:space="preserve">Омского </w:t>
      </w:r>
      <w:r w:rsidR="00AB7305" w:rsidRPr="00AB7305">
        <w:rPr>
          <w:rFonts w:ascii="Times New Roman" w:hAnsi="Times New Roman" w:cs="Times New Roman"/>
          <w:sz w:val="28"/>
          <w:szCs w:val="28"/>
        </w:rPr>
        <w:t>муниципального района</w:t>
      </w:r>
      <w:r w:rsidR="00AB7305">
        <w:rPr>
          <w:rFonts w:ascii="Times New Roman" w:hAnsi="Times New Roman" w:cs="Times New Roman"/>
          <w:sz w:val="28"/>
          <w:szCs w:val="28"/>
        </w:rPr>
        <w:t xml:space="preserve"> Омской области</w:t>
      </w:r>
      <w:r w:rsidR="00AB7305" w:rsidRPr="00AB7305">
        <w:rPr>
          <w:rFonts w:ascii="Times New Roman" w:hAnsi="Times New Roman" w:cs="Times New Roman"/>
          <w:sz w:val="28"/>
          <w:szCs w:val="28"/>
        </w:rPr>
        <w:t>, участкам таких автомобильных дорог»</w:t>
      </w:r>
      <w:r w:rsidRPr="00AB7305">
        <w:rPr>
          <w:rFonts w:ascii="Times New Roman" w:eastAsia="Calibri" w:hAnsi="Times New Roman" w:cs="Times New Roman"/>
          <w:sz w:val="28"/>
          <w:szCs w:val="28"/>
        </w:rPr>
        <w:t xml:space="preserve"> </w:t>
      </w:r>
    </w:p>
    <w:p w:rsidR="00636E8E" w:rsidRPr="00636E8E" w:rsidRDefault="00636E8E" w:rsidP="00636E8E">
      <w:pPr>
        <w:spacing w:after="0" w:line="240" w:lineRule="auto"/>
        <w:ind w:right="-2" w:firstLine="709"/>
        <w:jc w:val="center"/>
        <w:rPr>
          <w:rFonts w:ascii="Times New Roman" w:eastAsia="Calibri" w:hAnsi="Times New Roman" w:cs="Times New Roman"/>
          <w:sz w:val="28"/>
          <w:szCs w:val="28"/>
        </w:rPr>
      </w:pPr>
    </w:p>
    <w:p w:rsidR="00636E8E" w:rsidRPr="00636E8E" w:rsidRDefault="00AB7305" w:rsidP="00636E8E">
      <w:pPr>
        <w:spacing w:after="0" w:line="240" w:lineRule="auto"/>
        <w:ind w:firstLine="567"/>
        <w:jc w:val="both"/>
        <w:rPr>
          <w:rFonts w:ascii="Times New Roman" w:eastAsia="Times New Roman" w:hAnsi="Times New Roman" w:cs="Times New Roman"/>
          <w:sz w:val="28"/>
          <w:szCs w:val="28"/>
          <w:lang w:eastAsia="ru-RU"/>
        </w:rPr>
      </w:pPr>
      <w:r w:rsidRPr="00AB7305">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60D9B">
        <w:rPr>
          <w:b/>
          <w:sz w:val="24"/>
          <w:szCs w:val="24"/>
        </w:rPr>
        <w:t xml:space="preserve"> </w:t>
      </w:r>
      <w:r w:rsidR="00636E8E" w:rsidRPr="00636E8E">
        <w:rPr>
          <w:rFonts w:ascii="Times New Roman" w:eastAsia="Calibri" w:hAnsi="Times New Roman" w:cs="Times New Roman"/>
          <w:sz w:val="28"/>
          <w:szCs w:val="28"/>
        </w:rPr>
        <w:t xml:space="preserve">Уставом </w:t>
      </w:r>
      <w:r w:rsidR="00636E8E">
        <w:rPr>
          <w:rFonts w:ascii="Times New Roman" w:eastAsia="Calibri" w:hAnsi="Times New Roman" w:cs="Times New Roman"/>
          <w:sz w:val="28"/>
          <w:szCs w:val="28"/>
        </w:rPr>
        <w:t>Калининского</w:t>
      </w:r>
      <w:r w:rsidR="00636E8E" w:rsidRPr="00636E8E">
        <w:rPr>
          <w:rFonts w:ascii="Times New Roman" w:eastAsia="Calibri" w:hAnsi="Times New Roman" w:cs="Times New Roman"/>
          <w:sz w:val="28"/>
          <w:szCs w:val="28"/>
        </w:rPr>
        <w:t xml:space="preserve"> сельского поселения Омского муниципального района</w:t>
      </w:r>
      <w:r w:rsidR="00636E8E" w:rsidRPr="00636E8E">
        <w:rPr>
          <w:rFonts w:ascii="Times New Roman" w:eastAsia="Times New Roman" w:hAnsi="Times New Roman" w:cs="Times New Roman"/>
          <w:sz w:val="28"/>
          <w:szCs w:val="28"/>
          <w:lang w:eastAsia="ru-RU"/>
        </w:rPr>
        <w:t>:</w:t>
      </w:r>
    </w:p>
    <w:p w:rsidR="00636E8E" w:rsidRPr="00636E8E" w:rsidRDefault="00636E8E" w:rsidP="00636E8E">
      <w:pPr>
        <w:spacing w:after="0" w:line="240" w:lineRule="auto"/>
        <w:ind w:firstLine="567"/>
        <w:jc w:val="both"/>
        <w:rPr>
          <w:rFonts w:ascii="Times New Roman" w:eastAsia="Times New Roman" w:hAnsi="Times New Roman" w:cs="Times New Roman"/>
          <w:sz w:val="28"/>
          <w:szCs w:val="28"/>
          <w:lang w:eastAsia="ru-RU"/>
        </w:rPr>
      </w:pPr>
    </w:p>
    <w:p w:rsidR="00636E8E" w:rsidRPr="00636E8E" w:rsidRDefault="00636E8E" w:rsidP="00AB7305">
      <w:pPr>
        <w:spacing w:after="0" w:line="240" w:lineRule="auto"/>
        <w:ind w:firstLine="567"/>
        <w:rPr>
          <w:rFonts w:ascii="Times New Roman" w:eastAsia="Times New Roman" w:hAnsi="Times New Roman" w:cs="Times New Roman"/>
          <w:sz w:val="28"/>
          <w:szCs w:val="28"/>
          <w:lang w:eastAsia="ru-RU"/>
        </w:rPr>
      </w:pPr>
      <w:r w:rsidRPr="00636E8E">
        <w:rPr>
          <w:rFonts w:ascii="Times New Roman" w:eastAsia="Times New Roman" w:hAnsi="Times New Roman" w:cs="Times New Roman"/>
          <w:sz w:val="28"/>
          <w:szCs w:val="28"/>
          <w:lang w:eastAsia="ru-RU"/>
        </w:rPr>
        <w:t>ПОСТАНОВЛЯЮ:</w:t>
      </w:r>
    </w:p>
    <w:p w:rsidR="00636E8E" w:rsidRPr="00636E8E" w:rsidRDefault="00636E8E" w:rsidP="00636E8E">
      <w:pPr>
        <w:spacing w:after="0" w:line="240" w:lineRule="auto"/>
        <w:ind w:firstLine="567"/>
        <w:jc w:val="center"/>
        <w:rPr>
          <w:rFonts w:ascii="Times New Roman" w:eastAsia="Times New Roman" w:hAnsi="Times New Roman" w:cs="Times New Roman"/>
          <w:sz w:val="28"/>
          <w:szCs w:val="28"/>
          <w:lang w:eastAsia="ru-RU"/>
        </w:rPr>
      </w:pPr>
    </w:p>
    <w:p w:rsidR="00636E8E" w:rsidRPr="00636E8E" w:rsidRDefault="00636E8E" w:rsidP="00AB7305">
      <w:pPr>
        <w:spacing w:after="0" w:line="240" w:lineRule="auto"/>
        <w:ind w:right="-2" w:firstLine="709"/>
        <w:jc w:val="both"/>
        <w:rPr>
          <w:rFonts w:ascii="Times New Roman" w:eastAsia="Times New Roman" w:hAnsi="Times New Roman" w:cs="Times New Roman"/>
          <w:b/>
          <w:bCs/>
          <w:sz w:val="28"/>
          <w:szCs w:val="28"/>
          <w:lang w:eastAsia="ru-RU"/>
        </w:rPr>
      </w:pPr>
      <w:r w:rsidRPr="00636E8E">
        <w:rPr>
          <w:rFonts w:ascii="Times New Roman" w:eastAsia="Calibri" w:hAnsi="Times New Roman" w:cs="Times New Roman"/>
          <w:sz w:val="28"/>
          <w:szCs w:val="28"/>
        </w:rPr>
        <w:t xml:space="preserve">1. Утвердить </w:t>
      </w:r>
      <w:r w:rsidR="00AB7305">
        <w:rPr>
          <w:rFonts w:ascii="Times New Roman" w:eastAsia="Calibri" w:hAnsi="Times New Roman" w:cs="Times New Roman"/>
          <w:sz w:val="28"/>
          <w:szCs w:val="28"/>
        </w:rPr>
        <w:t>административный регламент по оказанию муниципальной услуги «</w:t>
      </w:r>
      <w:r w:rsidR="00AB7305" w:rsidRPr="00AB7305">
        <w:rPr>
          <w:rFonts w:ascii="Times New Roman" w:hAnsi="Times New Roman" w:cs="Times New Roman"/>
          <w:sz w:val="28"/>
          <w:szCs w:val="28"/>
        </w:rPr>
        <w:t>Выдача специального разрешения на движение транспортных средств</w:t>
      </w:r>
      <w:r w:rsidR="00AB7305">
        <w:rPr>
          <w:rFonts w:ascii="Times New Roman" w:hAnsi="Times New Roman" w:cs="Times New Roman"/>
          <w:sz w:val="28"/>
          <w:szCs w:val="28"/>
        </w:rPr>
        <w:t xml:space="preserve"> администрацией </w:t>
      </w:r>
      <w:r w:rsidR="00AB7305" w:rsidRPr="00AB7305">
        <w:rPr>
          <w:rFonts w:ascii="Times New Roman" w:eastAsia="Calibri" w:hAnsi="Times New Roman" w:cs="Times New Roman"/>
          <w:sz w:val="28"/>
          <w:szCs w:val="28"/>
        </w:rPr>
        <w:t>Калининского</w:t>
      </w:r>
      <w:r w:rsidR="00AB7305" w:rsidRPr="00636E8E">
        <w:rPr>
          <w:rFonts w:ascii="Times New Roman" w:eastAsia="Calibri" w:hAnsi="Times New Roman" w:cs="Times New Roman"/>
          <w:sz w:val="28"/>
          <w:szCs w:val="28"/>
        </w:rPr>
        <w:t xml:space="preserve"> сельского поселения Омского муниципального района Омской области</w:t>
      </w:r>
      <w:r w:rsidR="00AB7305" w:rsidRPr="00AB7305">
        <w:rPr>
          <w:rFonts w:ascii="Times New Roman" w:hAnsi="Times New Roman" w:cs="Times New Roman"/>
          <w:sz w:val="28"/>
          <w:szCs w:val="28"/>
        </w:rPr>
        <w:t xml:space="preserve">,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AB7305">
        <w:rPr>
          <w:rFonts w:ascii="Times New Roman" w:hAnsi="Times New Roman" w:cs="Times New Roman"/>
          <w:sz w:val="28"/>
          <w:szCs w:val="28"/>
        </w:rPr>
        <w:t xml:space="preserve">Калининского сельского </w:t>
      </w:r>
      <w:r w:rsidR="00AB7305" w:rsidRPr="00AB7305">
        <w:rPr>
          <w:rFonts w:ascii="Times New Roman" w:hAnsi="Times New Roman" w:cs="Times New Roman"/>
          <w:sz w:val="28"/>
          <w:szCs w:val="28"/>
        </w:rPr>
        <w:t xml:space="preserve">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w:t>
      </w:r>
      <w:r w:rsidR="00AB7305">
        <w:rPr>
          <w:rFonts w:ascii="Times New Roman" w:hAnsi="Times New Roman" w:cs="Times New Roman"/>
          <w:sz w:val="28"/>
          <w:szCs w:val="28"/>
        </w:rPr>
        <w:t xml:space="preserve">Омского </w:t>
      </w:r>
      <w:r w:rsidR="00AB7305" w:rsidRPr="00AB7305">
        <w:rPr>
          <w:rFonts w:ascii="Times New Roman" w:hAnsi="Times New Roman" w:cs="Times New Roman"/>
          <w:sz w:val="28"/>
          <w:szCs w:val="28"/>
        </w:rPr>
        <w:t>муниципального района</w:t>
      </w:r>
      <w:r w:rsidR="00AB7305">
        <w:rPr>
          <w:rFonts w:ascii="Times New Roman" w:hAnsi="Times New Roman" w:cs="Times New Roman"/>
          <w:sz w:val="28"/>
          <w:szCs w:val="28"/>
        </w:rPr>
        <w:t xml:space="preserve"> Омской области</w:t>
      </w:r>
      <w:r w:rsidR="00AB7305" w:rsidRPr="00AB7305">
        <w:rPr>
          <w:rFonts w:ascii="Times New Roman" w:hAnsi="Times New Roman" w:cs="Times New Roman"/>
          <w:sz w:val="28"/>
          <w:szCs w:val="28"/>
        </w:rPr>
        <w:t>, участкам таких автомобильных дорог»</w:t>
      </w:r>
      <w:r w:rsidR="00AB7305" w:rsidRPr="00AB7305">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согласно</w:t>
      </w:r>
      <w:r w:rsidRPr="00636E8E">
        <w:rPr>
          <w:rFonts w:ascii="Times New Roman" w:eastAsia="Calibri" w:hAnsi="Times New Roman" w:cs="Times New Roman"/>
          <w:sz w:val="28"/>
          <w:szCs w:val="28"/>
        </w:rPr>
        <w:t xml:space="preserve"> приложени</w:t>
      </w:r>
      <w:r>
        <w:rPr>
          <w:rFonts w:ascii="Times New Roman" w:eastAsia="Calibri" w:hAnsi="Times New Roman" w:cs="Times New Roman"/>
          <w:sz w:val="28"/>
          <w:szCs w:val="28"/>
        </w:rPr>
        <w:t>ю 1 к настоящему постановлению</w:t>
      </w:r>
      <w:r w:rsidRPr="00636E8E">
        <w:rPr>
          <w:rFonts w:ascii="Times New Roman" w:eastAsia="Calibri" w:hAnsi="Times New Roman" w:cs="Times New Roman"/>
          <w:sz w:val="28"/>
          <w:szCs w:val="28"/>
        </w:rPr>
        <w:t>.</w:t>
      </w:r>
    </w:p>
    <w:p w:rsidR="00636E8E" w:rsidRPr="00636E8E" w:rsidRDefault="00636E8E" w:rsidP="00636E8E">
      <w:pPr>
        <w:shd w:val="clear" w:color="auto" w:fill="FFFFFF"/>
        <w:spacing w:after="0" w:line="240" w:lineRule="auto"/>
        <w:jc w:val="both"/>
        <w:rPr>
          <w:rFonts w:ascii="Times New Roman" w:hAnsi="Times New Roman" w:cs="Times New Roman"/>
          <w:sz w:val="28"/>
          <w:szCs w:val="28"/>
        </w:rPr>
      </w:pPr>
      <w:r w:rsidRPr="00636E8E">
        <w:rPr>
          <w:rFonts w:ascii="Times New Roman" w:eastAsia="Calibri" w:hAnsi="Times New Roman" w:cs="Times New Roman"/>
          <w:bCs/>
          <w:sz w:val="28"/>
          <w:szCs w:val="28"/>
          <w:lang w:eastAsia="ru-RU"/>
        </w:rPr>
        <w:t xml:space="preserve">        </w:t>
      </w:r>
      <w:r w:rsidR="00AB7305">
        <w:rPr>
          <w:rFonts w:ascii="Times New Roman" w:hAnsi="Times New Roman" w:cs="Times New Roman"/>
          <w:sz w:val="28"/>
          <w:szCs w:val="28"/>
        </w:rPr>
        <w:t>2</w:t>
      </w:r>
      <w:r w:rsidRPr="00636E8E">
        <w:rPr>
          <w:rFonts w:ascii="Times New Roman" w:hAnsi="Times New Roman" w:cs="Times New Roman"/>
          <w:sz w:val="28"/>
          <w:szCs w:val="28"/>
        </w:rPr>
        <w:t xml:space="preserve">. Опубликовать настоящее постановление в газете «Омский муниципальный вестник», разместить в информационно-телекоммуникационной сети «Интернет» </w:t>
      </w:r>
      <w:r w:rsidRPr="00636E8E">
        <w:rPr>
          <w:rFonts w:ascii="Times New Roman" w:hAnsi="Times New Roman" w:cs="Times New Roman"/>
          <w:sz w:val="28"/>
          <w:szCs w:val="28"/>
        </w:rPr>
        <w:lastRenderedPageBreak/>
        <w:t xml:space="preserve">на официальном сайте Администрации Калининского сельского поселения Омского муниципального района Омской области </w:t>
      </w:r>
      <w:hyperlink r:id="rId6" w:history="1">
        <w:r w:rsidRPr="00636E8E">
          <w:rPr>
            <w:rStyle w:val="a3"/>
            <w:rFonts w:ascii="Times New Roman" w:hAnsi="Times New Roman" w:cs="Times New Roman"/>
            <w:sz w:val="28"/>
            <w:szCs w:val="28"/>
          </w:rPr>
          <w:t>http://калинино55.рф</w:t>
        </w:r>
      </w:hyperlink>
      <w:r w:rsidRPr="00636E8E">
        <w:rPr>
          <w:rFonts w:ascii="Times New Roman" w:hAnsi="Times New Roman" w:cs="Times New Roman"/>
          <w:sz w:val="28"/>
          <w:szCs w:val="28"/>
        </w:rPr>
        <w:t xml:space="preserve">. </w:t>
      </w:r>
    </w:p>
    <w:p w:rsidR="00636E8E" w:rsidRPr="00636E8E" w:rsidRDefault="00636E8E" w:rsidP="00636E8E">
      <w:pPr>
        <w:spacing w:after="0" w:line="240" w:lineRule="auto"/>
        <w:ind w:firstLine="540"/>
        <w:jc w:val="both"/>
        <w:rPr>
          <w:rFonts w:ascii="Times New Roman" w:hAnsi="Times New Roman" w:cs="Times New Roman"/>
          <w:sz w:val="28"/>
          <w:szCs w:val="28"/>
        </w:rPr>
      </w:pPr>
      <w:r w:rsidRPr="00636E8E">
        <w:rPr>
          <w:rFonts w:ascii="Times New Roman" w:hAnsi="Times New Roman" w:cs="Times New Roman"/>
          <w:sz w:val="28"/>
          <w:szCs w:val="28"/>
        </w:rPr>
        <w:t xml:space="preserve">   </w:t>
      </w:r>
      <w:r w:rsidR="00AB7305">
        <w:rPr>
          <w:rFonts w:ascii="Times New Roman" w:hAnsi="Times New Roman" w:cs="Times New Roman"/>
          <w:sz w:val="28"/>
          <w:szCs w:val="28"/>
        </w:rPr>
        <w:t>3</w:t>
      </w:r>
      <w:r w:rsidRPr="00636E8E">
        <w:rPr>
          <w:rFonts w:ascii="Times New Roman" w:hAnsi="Times New Roman" w:cs="Times New Roman"/>
          <w:sz w:val="28"/>
          <w:szCs w:val="28"/>
        </w:rPr>
        <w:t>. Контроль за исполнением настоящего постановления оставляю за собой.</w:t>
      </w:r>
    </w:p>
    <w:p w:rsidR="00636E8E" w:rsidRPr="00636E8E" w:rsidRDefault="00636E8E" w:rsidP="00636E8E">
      <w:pPr>
        <w:spacing w:after="0" w:line="240" w:lineRule="auto"/>
        <w:jc w:val="both"/>
        <w:rPr>
          <w:rFonts w:ascii="Times New Roman" w:eastAsia="Times New Roman" w:hAnsi="Times New Roman" w:cs="Times New Roman"/>
          <w:sz w:val="28"/>
          <w:szCs w:val="28"/>
          <w:lang w:eastAsia="ru-RU"/>
        </w:rPr>
      </w:pPr>
      <w:r w:rsidRPr="00636E8E">
        <w:rPr>
          <w:rFonts w:ascii="Times New Roman" w:eastAsia="Times New Roman" w:hAnsi="Times New Roman" w:cs="Times New Roman"/>
          <w:sz w:val="28"/>
          <w:szCs w:val="28"/>
          <w:lang w:eastAsia="ru-RU"/>
        </w:rPr>
        <w:t> </w:t>
      </w:r>
    </w:p>
    <w:p w:rsidR="00636E8E" w:rsidRPr="00636E8E" w:rsidRDefault="00636E8E" w:rsidP="00636E8E">
      <w:pPr>
        <w:spacing w:after="0" w:line="240" w:lineRule="auto"/>
        <w:jc w:val="both"/>
        <w:rPr>
          <w:rFonts w:ascii="Times New Roman" w:eastAsia="Times New Roman" w:hAnsi="Times New Roman" w:cs="Times New Roman"/>
          <w:sz w:val="28"/>
          <w:szCs w:val="28"/>
          <w:lang w:eastAsia="ru-RU"/>
        </w:rPr>
      </w:pPr>
    </w:p>
    <w:p w:rsidR="00636E8E" w:rsidRPr="00636E8E" w:rsidRDefault="007F3D99" w:rsidP="00636E8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И.О. </w:t>
      </w:r>
      <w:r w:rsidR="00636E8E" w:rsidRPr="00636E8E">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636E8E" w:rsidRPr="00636E8E">
        <w:rPr>
          <w:rFonts w:ascii="Times New Roman" w:eastAsia="Times New Roman" w:hAnsi="Times New Roman" w:cs="Times New Roman"/>
          <w:sz w:val="28"/>
          <w:szCs w:val="28"/>
          <w:lang w:eastAsia="ru-RU"/>
        </w:rPr>
        <w:t xml:space="preserve"> Калининского сельского поселения                           </w:t>
      </w:r>
      <w:r>
        <w:rPr>
          <w:rFonts w:ascii="Times New Roman" w:eastAsia="Times New Roman" w:hAnsi="Times New Roman" w:cs="Times New Roman"/>
          <w:sz w:val="28"/>
          <w:szCs w:val="28"/>
          <w:lang w:eastAsia="ru-RU"/>
        </w:rPr>
        <w:t>А.О. Данилова</w:t>
      </w:r>
    </w:p>
    <w:p w:rsidR="00636E8E" w:rsidRPr="00636E8E" w:rsidRDefault="00636E8E" w:rsidP="00636E8E">
      <w:pPr>
        <w:widowControl w:val="0"/>
        <w:spacing w:after="0" w:line="240" w:lineRule="auto"/>
        <w:jc w:val="both"/>
        <w:rPr>
          <w:rFonts w:ascii="Times New Roman" w:eastAsia="Calibri" w:hAnsi="Times New Roman" w:cs="Times New Roman"/>
          <w:sz w:val="28"/>
          <w:szCs w:val="28"/>
        </w:rPr>
      </w:pPr>
    </w:p>
    <w:p w:rsidR="00636E8E" w:rsidRPr="00636E8E" w:rsidRDefault="00636E8E" w:rsidP="00636E8E">
      <w:pPr>
        <w:widowControl w:val="0"/>
        <w:spacing w:after="0" w:line="240" w:lineRule="auto"/>
        <w:jc w:val="both"/>
        <w:rPr>
          <w:rFonts w:ascii="Times New Roman" w:eastAsia="Calibri" w:hAnsi="Times New Roman" w:cs="Times New Roman"/>
          <w:sz w:val="28"/>
          <w:szCs w:val="28"/>
        </w:rPr>
      </w:pPr>
    </w:p>
    <w:p w:rsidR="00636E8E" w:rsidRPr="00636E8E" w:rsidRDefault="00636E8E" w:rsidP="00636E8E">
      <w:pPr>
        <w:widowControl w:val="0"/>
        <w:spacing w:after="0" w:line="240" w:lineRule="auto"/>
        <w:jc w:val="both"/>
        <w:rPr>
          <w:rFonts w:ascii="Times New Roman" w:eastAsia="Calibri" w:hAnsi="Times New Roman" w:cs="Times New Roman"/>
          <w:sz w:val="28"/>
          <w:szCs w:val="28"/>
        </w:rPr>
      </w:pPr>
    </w:p>
    <w:p w:rsidR="00636E8E" w:rsidRPr="00636E8E" w:rsidRDefault="00636E8E" w:rsidP="00636E8E">
      <w:pPr>
        <w:widowControl w:val="0"/>
        <w:spacing w:after="0" w:line="240" w:lineRule="auto"/>
        <w:jc w:val="both"/>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7F3D99" w:rsidRDefault="007F3D99"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AB7305" w:rsidRDefault="00AB7305" w:rsidP="00636E8E">
      <w:pPr>
        <w:widowControl w:val="0"/>
        <w:spacing w:after="0" w:line="240" w:lineRule="auto"/>
        <w:jc w:val="center"/>
        <w:rPr>
          <w:rFonts w:ascii="Times New Roman" w:eastAsia="Calibri" w:hAnsi="Times New Roman" w:cs="Times New Roman"/>
          <w:sz w:val="28"/>
          <w:szCs w:val="28"/>
        </w:rPr>
      </w:pPr>
    </w:p>
    <w:p w:rsidR="00636E8E" w:rsidRPr="00636E8E" w:rsidRDefault="00636E8E" w:rsidP="00636E8E">
      <w:pPr>
        <w:widowControl w:val="0"/>
        <w:spacing w:after="0" w:line="240" w:lineRule="auto"/>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lastRenderedPageBreak/>
        <w:t xml:space="preserve">                                  </w:t>
      </w:r>
      <w:r w:rsidRPr="00636E8E">
        <w:rPr>
          <w:rFonts w:ascii="Times New Roman" w:eastAsia="Calibri" w:hAnsi="Times New Roman" w:cs="Times New Roman"/>
          <w:sz w:val="28"/>
          <w:szCs w:val="28"/>
        </w:rPr>
        <w:t>Приложение</w:t>
      </w:r>
      <w:r>
        <w:rPr>
          <w:rFonts w:ascii="Times New Roman" w:eastAsia="Calibri" w:hAnsi="Times New Roman" w:cs="Times New Roman"/>
          <w:sz w:val="28"/>
          <w:szCs w:val="28"/>
        </w:rPr>
        <w:t xml:space="preserve"> 1</w:t>
      </w:r>
    </w:p>
    <w:p w:rsidR="00636E8E" w:rsidRPr="00636E8E" w:rsidRDefault="00636E8E" w:rsidP="00636E8E">
      <w:pPr>
        <w:tabs>
          <w:tab w:val="left" w:pos="5220"/>
        </w:tabs>
        <w:autoSpaceDE w:val="0"/>
        <w:autoSpaceDN w:val="0"/>
        <w:adjustRightInd w:val="0"/>
        <w:spacing w:line="240" w:lineRule="auto"/>
        <w:ind w:left="5387" w:firstLine="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w:t>
      </w:r>
      <w:r w:rsidRPr="00636E8E">
        <w:rPr>
          <w:rFonts w:ascii="Times New Roman" w:eastAsia="Calibri" w:hAnsi="Times New Roman" w:cs="Times New Roman"/>
          <w:sz w:val="28"/>
          <w:szCs w:val="28"/>
        </w:rPr>
        <w:t>постановлени</w:t>
      </w:r>
      <w:r>
        <w:rPr>
          <w:rFonts w:ascii="Times New Roman" w:eastAsia="Calibri" w:hAnsi="Times New Roman" w:cs="Times New Roman"/>
          <w:sz w:val="28"/>
          <w:szCs w:val="28"/>
        </w:rPr>
        <w:t>ю</w:t>
      </w:r>
      <w:r w:rsidRPr="00636E8E">
        <w:rPr>
          <w:rFonts w:ascii="Times New Roman" w:eastAsia="Calibri" w:hAnsi="Times New Roman" w:cs="Times New Roman"/>
          <w:sz w:val="28"/>
          <w:szCs w:val="28"/>
        </w:rPr>
        <w:t xml:space="preserve"> администрации</w:t>
      </w:r>
    </w:p>
    <w:p w:rsidR="00636E8E" w:rsidRPr="00636E8E" w:rsidRDefault="00636E8E" w:rsidP="00636E8E">
      <w:pPr>
        <w:spacing w:line="240" w:lineRule="auto"/>
        <w:ind w:left="5387" w:firstLine="6"/>
        <w:jc w:val="both"/>
        <w:rPr>
          <w:rFonts w:ascii="Times New Roman" w:eastAsia="Calibri" w:hAnsi="Times New Roman" w:cs="Times New Roman"/>
          <w:sz w:val="28"/>
          <w:szCs w:val="28"/>
        </w:rPr>
      </w:pPr>
      <w:r>
        <w:rPr>
          <w:rFonts w:ascii="Times New Roman" w:eastAsia="Calibri" w:hAnsi="Times New Roman" w:cs="Times New Roman"/>
          <w:sz w:val="28"/>
          <w:szCs w:val="28"/>
        </w:rPr>
        <w:t>Калининского</w:t>
      </w:r>
      <w:r w:rsidRPr="00636E8E">
        <w:rPr>
          <w:rFonts w:ascii="Times New Roman" w:eastAsia="Calibri" w:hAnsi="Times New Roman" w:cs="Times New Roman"/>
          <w:sz w:val="28"/>
          <w:szCs w:val="28"/>
        </w:rPr>
        <w:t xml:space="preserve"> сельского поселения Омского муниципального района от </w:t>
      </w:r>
      <w:r w:rsidR="007F3D99">
        <w:rPr>
          <w:rFonts w:ascii="Times New Roman" w:eastAsia="Calibri" w:hAnsi="Times New Roman" w:cs="Times New Roman"/>
          <w:sz w:val="28"/>
          <w:szCs w:val="28"/>
        </w:rPr>
        <w:t>04.03.2022</w:t>
      </w:r>
      <w:r w:rsidRPr="00636E8E">
        <w:rPr>
          <w:rFonts w:ascii="Times New Roman" w:eastAsia="Calibri" w:hAnsi="Times New Roman" w:cs="Times New Roman"/>
          <w:sz w:val="28"/>
          <w:szCs w:val="28"/>
        </w:rPr>
        <w:t xml:space="preserve"> № </w:t>
      </w:r>
      <w:r w:rsidR="007F3D99">
        <w:rPr>
          <w:rFonts w:ascii="Times New Roman" w:eastAsia="Calibri" w:hAnsi="Times New Roman" w:cs="Times New Roman"/>
          <w:sz w:val="28"/>
          <w:szCs w:val="28"/>
        </w:rPr>
        <w:t>13</w:t>
      </w:r>
    </w:p>
    <w:p w:rsidR="00636E8E" w:rsidRPr="00636E8E" w:rsidRDefault="00636E8E" w:rsidP="00636E8E">
      <w:pPr>
        <w:spacing w:after="0" w:line="240" w:lineRule="auto"/>
        <w:jc w:val="center"/>
        <w:rPr>
          <w:rFonts w:ascii="Times New Roman" w:eastAsia="Times New Roman" w:hAnsi="Times New Roman" w:cs="Times New Roman"/>
          <w:b/>
          <w:bCs/>
          <w:sz w:val="28"/>
          <w:szCs w:val="28"/>
          <w:lang w:eastAsia="ru-RU"/>
        </w:rPr>
      </w:pPr>
    </w:p>
    <w:p w:rsidR="00AB7305" w:rsidRPr="00AB7305" w:rsidRDefault="00AB7305" w:rsidP="00AB7305">
      <w:pPr>
        <w:spacing w:after="0" w:line="240" w:lineRule="auto"/>
        <w:ind w:firstLine="540"/>
        <w:jc w:val="center"/>
        <w:rPr>
          <w:rFonts w:ascii="Times New Roman" w:eastAsia="Times New Roman" w:hAnsi="Times New Roman" w:cs="Times New Roman"/>
          <w:b/>
          <w:sz w:val="28"/>
          <w:szCs w:val="28"/>
          <w:lang w:eastAsia="ru-RU"/>
        </w:rPr>
      </w:pPr>
      <w:r w:rsidRPr="00AB7305">
        <w:rPr>
          <w:rFonts w:ascii="Times New Roman" w:eastAsia="Times New Roman" w:hAnsi="Times New Roman" w:cs="Times New Roman"/>
          <w:b/>
          <w:sz w:val="28"/>
          <w:szCs w:val="28"/>
          <w:lang w:eastAsia="ru-RU"/>
        </w:rPr>
        <w:t>Административный регламент</w:t>
      </w:r>
    </w:p>
    <w:p w:rsidR="00AB7305" w:rsidRPr="00AB7305" w:rsidRDefault="00AB7305" w:rsidP="00AB7305">
      <w:pPr>
        <w:spacing w:after="0" w:line="240" w:lineRule="auto"/>
        <w:ind w:firstLine="540"/>
        <w:jc w:val="center"/>
        <w:rPr>
          <w:rFonts w:ascii="Times New Roman" w:eastAsia="Calibri" w:hAnsi="Times New Roman" w:cs="Times New Roman"/>
          <w:b/>
          <w:sz w:val="28"/>
          <w:szCs w:val="28"/>
        </w:rPr>
      </w:pPr>
      <w:r w:rsidRPr="00AB7305">
        <w:rPr>
          <w:rFonts w:ascii="Times New Roman" w:eastAsia="Calibri" w:hAnsi="Times New Roman" w:cs="Times New Roman"/>
          <w:b/>
          <w:sz w:val="28"/>
          <w:szCs w:val="28"/>
        </w:rPr>
        <w:t xml:space="preserve">по оказанию муниципальной услуги </w:t>
      </w:r>
    </w:p>
    <w:p w:rsidR="00AB7305" w:rsidRDefault="00AB7305" w:rsidP="00AB7305">
      <w:pPr>
        <w:spacing w:after="0" w:line="240" w:lineRule="auto"/>
        <w:ind w:firstLine="540"/>
        <w:jc w:val="center"/>
        <w:rPr>
          <w:rFonts w:ascii="Times New Roman" w:eastAsia="Times New Roman" w:hAnsi="Times New Roman" w:cs="Times New Roman"/>
          <w:b/>
          <w:sz w:val="28"/>
          <w:szCs w:val="28"/>
          <w:lang w:eastAsia="ru-RU"/>
        </w:rPr>
      </w:pPr>
      <w:r w:rsidRPr="00AB7305">
        <w:rPr>
          <w:rFonts w:ascii="Times New Roman" w:eastAsia="Calibri" w:hAnsi="Times New Roman" w:cs="Times New Roman"/>
          <w:b/>
          <w:sz w:val="28"/>
          <w:szCs w:val="28"/>
        </w:rPr>
        <w:t>«</w:t>
      </w:r>
      <w:r w:rsidRPr="00AB7305">
        <w:rPr>
          <w:rFonts w:ascii="Times New Roman" w:hAnsi="Times New Roman" w:cs="Times New Roman"/>
          <w:b/>
          <w:sz w:val="28"/>
          <w:szCs w:val="28"/>
        </w:rPr>
        <w:t xml:space="preserve">Выдача специального разрешения на движение транспортных средств администрацией </w:t>
      </w:r>
      <w:r w:rsidRPr="00AB7305">
        <w:rPr>
          <w:rFonts w:ascii="Times New Roman" w:eastAsia="Calibri" w:hAnsi="Times New Roman" w:cs="Times New Roman"/>
          <w:b/>
          <w:sz w:val="28"/>
          <w:szCs w:val="28"/>
        </w:rPr>
        <w:t>Калининского сельского поселения Омского муниципального района Омской области</w:t>
      </w:r>
      <w:r w:rsidRPr="00AB7305">
        <w:rPr>
          <w:rFonts w:ascii="Times New Roman" w:hAnsi="Times New Roman" w:cs="Times New Roman"/>
          <w:b/>
          <w:sz w:val="28"/>
          <w:szCs w:val="28"/>
        </w:rPr>
        <w:t>,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Калининского сельского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Омского муниципального района Омской области, участкам таких автомобильных дорог»</w:t>
      </w:r>
    </w:p>
    <w:p w:rsidR="00636E8E" w:rsidRPr="00AB7305" w:rsidRDefault="00AB7305" w:rsidP="00AB7305">
      <w:pPr>
        <w:tabs>
          <w:tab w:val="left" w:pos="165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B7305" w:rsidRPr="00AB7305" w:rsidRDefault="00AB7305" w:rsidP="00AB7305">
      <w:pPr>
        <w:numPr>
          <w:ilvl w:val="0"/>
          <w:numId w:val="5"/>
        </w:numPr>
        <w:spacing w:after="0" w:line="240" w:lineRule="auto"/>
        <w:jc w:val="center"/>
        <w:rPr>
          <w:rFonts w:ascii="Times New Roman" w:hAnsi="Times New Roman" w:cs="Times New Roman"/>
          <w:b/>
          <w:bCs/>
          <w:sz w:val="28"/>
          <w:szCs w:val="28"/>
        </w:rPr>
      </w:pPr>
      <w:r w:rsidRPr="00AB7305">
        <w:rPr>
          <w:rFonts w:ascii="Times New Roman" w:hAnsi="Times New Roman" w:cs="Times New Roman"/>
          <w:b/>
          <w:bCs/>
          <w:sz w:val="28"/>
          <w:szCs w:val="28"/>
        </w:rPr>
        <w:t>ОБЩИЕ ПОЛОЖЕНИЯ</w:t>
      </w:r>
    </w:p>
    <w:p w:rsidR="00AB7305" w:rsidRPr="00AB7305" w:rsidRDefault="00AB7305" w:rsidP="00AB7305">
      <w:pPr>
        <w:spacing w:line="240" w:lineRule="auto"/>
        <w:ind w:left="720"/>
        <w:rPr>
          <w:rFonts w:ascii="Times New Roman" w:hAnsi="Times New Roman" w:cs="Times New Roman"/>
          <w:b/>
          <w:bCs/>
          <w:sz w:val="28"/>
          <w:szCs w:val="28"/>
        </w:rPr>
      </w:pPr>
    </w:p>
    <w:p w:rsidR="00AB7305" w:rsidRPr="00AB7305" w:rsidRDefault="00AB7305" w:rsidP="00AB7305">
      <w:pPr>
        <w:numPr>
          <w:ilvl w:val="1"/>
          <w:numId w:val="5"/>
        </w:numPr>
        <w:spacing w:after="0" w:line="240" w:lineRule="auto"/>
        <w:ind w:left="0" w:firstLine="720"/>
        <w:jc w:val="both"/>
        <w:rPr>
          <w:rFonts w:ascii="Times New Roman" w:hAnsi="Times New Roman" w:cs="Times New Roman"/>
          <w:sz w:val="28"/>
          <w:szCs w:val="28"/>
        </w:rPr>
      </w:pPr>
      <w:r w:rsidRPr="00AB7305">
        <w:rPr>
          <w:rFonts w:ascii="Times New Roman" w:hAnsi="Times New Roman" w:cs="Times New Roman"/>
          <w:sz w:val="28"/>
          <w:szCs w:val="28"/>
        </w:rPr>
        <w:t>Административный регламент (далее – Регламент) устанавливает порядок и стандарт предоставления муниципальной услуги.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B7305" w:rsidRPr="00AB7305" w:rsidRDefault="00AB7305" w:rsidP="00AB7305">
      <w:pPr>
        <w:numPr>
          <w:ilvl w:val="1"/>
          <w:numId w:val="5"/>
        </w:numPr>
        <w:spacing w:after="0" w:line="240" w:lineRule="auto"/>
        <w:ind w:left="0" w:firstLine="720"/>
        <w:jc w:val="both"/>
        <w:rPr>
          <w:rFonts w:ascii="Times New Roman" w:hAnsi="Times New Roman" w:cs="Times New Roman"/>
          <w:sz w:val="28"/>
          <w:szCs w:val="28"/>
        </w:rPr>
      </w:pPr>
      <w:r w:rsidRPr="00AB7305">
        <w:rPr>
          <w:rFonts w:ascii="Times New Roman" w:hAnsi="Times New Roman" w:cs="Times New Roman"/>
          <w:sz w:val="28"/>
          <w:szCs w:val="28"/>
        </w:rPr>
        <w:t>Заявителями, имеющими право на получение муниципальной услуги</w:t>
      </w:r>
      <w:r w:rsidR="00CD3EB9">
        <w:rPr>
          <w:rFonts w:ascii="Times New Roman" w:hAnsi="Times New Roman" w:cs="Times New Roman"/>
          <w:sz w:val="28"/>
          <w:szCs w:val="28"/>
        </w:rPr>
        <w:t xml:space="preserve"> (далее – услуга)</w:t>
      </w:r>
      <w:r w:rsidRPr="00AB7305">
        <w:rPr>
          <w:rFonts w:ascii="Times New Roman" w:hAnsi="Times New Roman" w:cs="Times New Roman"/>
          <w:sz w:val="28"/>
          <w:szCs w:val="28"/>
        </w:rPr>
        <w:t>, являются:</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физические лица – владельцы тяжеловесных транспортных средств, масса которых с грузом или без груза и (или) нагрузка на ось которого более чем </w:t>
      </w:r>
      <w:r w:rsidRPr="00AB7305">
        <w:rPr>
          <w:rFonts w:ascii="Times New Roman" w:hAnsi="Times New Roman" w:cs="Times New Roman"/>
          <w:sz w:val="28"/>
          <w:szCs w:val="28"/>
        </w:rPr>
        <w:lastRenderedPageBreak/>
        <w:t>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 Представлять интересы заявителя имеют право:</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 от имени юридических лиц:</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представители юридических лиц в силу полномочий на основании доверенности;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от имени физических лиц:</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AB7305" w:rsidRPr="00AB7305" w:rsidRDefault="00AB7305" w:rsidP="00AB7305">
      <w:pPr>
        <w:spacing w:after="0" w:line="240" w:lineRule="auto"/>
        <w:ind w:left="720"/>
        <w:jc w:val="both"/>
        <w:rPr>
          <w:rFonts w:ascii="Times New Roman" w:hAnsi="Times New Roman" w:cs="Times New Roman"/>
          <w:sz w:val="28"/>
          <w:szCs w:val="28"/>
        </w:rPr>
      </w:pPr>
    </w:p>
    <w:p w:rsidR="00AB7305" w:rsidRPr="00AB7305" w:rsidRDefault="00AB7305" w:rsidP="00AB7305">
      <w:pPr>
        <w:numPr>
          <w:ilvl w:val="0"/>
          <w:numId w:val="5"/>
        </w:numPr>
        <w:spacing w:after="0" w:line="240" w:lineRule="auto"/>
        <w:jc w:val="center"/>
        <w:rPr>
          <w:rFonts w:ascii="Times New Roman" w:hAnsi="Times New Roman" w:cs="Times New Roman"/>
          <w:b/>
          <w:bCs/>
          <w:sz w:val="28"/>
          <w:szCs w:val="28"/>
        </w:rPr>
      </w:pPr>
      <w:r w:rsidRPr="00AB7305">
        <w:rPr>
          <w:rFonts w:ascii="Times New Roman" w:hAnsi="Times New Roman" w:cs="Times New Roman"/>
          <w:b/>
          <w:bCs/>
          <w:sz w:val="28"/>
          <w:szCs w:val="28"/>
        </w:rPr>
        <w:t>СТАНДАРТ ПРЕДОСТАВЛЕНИЯ МУНИЦИПАЛЬНОЙ УСЛУГИ</w:t>
      </w:r>
    </w:p>
    <w:p w:rsidR="00AB7305" w:rsidRPr="00AB7305" w:rsidRDefault="00AB7305" w:rsidP="00AB7305">
      <w:pPr>
        <w:spacing w:after="0" w:line="240" w:lineRule="auto"/>
        <w:ind w:left="720"/>
        <w:rPr>
          <w:rFonts w:ascii="Times New Roman" w:hAnsi="Times New Roman" w:cs="Times New Roman"/>
          <w:b/>
          <w:bCs/>
          <w:sz w:val="28"/>
          <w:szCs w:val="28"/>
        </w:rPr>
      </w:pPr>
    </w:p>
    <w:p w:rsidR="00AB7305" w:rsidRPr="00AB7305" w:rsidRDefault="00AB7305" w:rsidP="00AB7305">
      <w:pPr>
        <w:numPr>
          <w:ilvl w:val="1"/>
          <w:numId w:val="5"/>
        </w:numPr>
        <w:spacing w:after="0" w:line="240" w:lineRule="auto"/>
        <w:ind w:left="0" w:firstLine="720"/>
        <w:jc w:val="both"/>
        <w:rPr>
          <w:rFonts w:ascii="Times New Roman" w:hAnsi="Times New Roman" w:cs="Times New Roman"/>
          <w:sz w:val="28"/>
          <w:szCs w:val="28"/>
        </w:rPr>
      </w:pPr>
      <w:r w:rsidRPr="00AB7305">
        <w:rPr>
          <w:rFonts w:ascii="Times New Roman" w:hAnsi="Times New Roman" w:cs="Times New Roman"/>
          <w:sz w:val="28"/>
          <w:szCs w:val="28"/>
        </w:rPr>
        <w:t>Полное наименование муниципальной услуги, сокращенное наименование услуги.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 – Федеральный закон от 08.11.2007 № 257-ФЗ, муниципальная услуга).</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D3EB9" w:rsidRDefault="00CD3EB9" w:rsidP="00CD3E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Услуга предоставляется Администрацией Калининского сельского поселения Омского муниципального района Омской области. </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Место нахождения и справочные телефоны Администрации: 644519, Омская область, Омский район, с. Калинино, ул. Советская, д 2А, телефон: 964-354, электронный адрес:</w:t>
      </w:r>
      <w:r w:rsidRPr="00E15DB5">
        <w:rPr>
          <w:rFonts w:ascii="Times New Roman" w:eastAsia="Times New Roman" w:hAnsi="Times New Roman" w:cs="Times New Roman"/>
          <w:sz w:val="28"/>
          <w:szCs w:val="28"/>
          <w:lang w:val="en-US" w:eastAsia="ru-RU"/>
        </w:rPr>
        <w:t>kalinino</w:t>
      </w:r>
      <w:r w:rsidRPr="00E15DB5">
        <w:rPr>
          <w:rFonts w:ascii="Times New Roman" w:eastAsia="Times New Roman" w:hAnsi="Times New Roman" w:cs="Times New Roman"/>
          <w:sz w:val="28"/>
          <w:szCs w:val="28"/>
          <w:lang w:eastAsia="ru-RU"/>
        </w:rPr>
        <w:t>-</w:t>
      </w:r>
      <w:r w:rsidRPr="00E15DB5">
        <w:rPr>
          <w:rFonts w:ascii="Times New Roman" w:eastAsia="Times New Roman" w:hAnsi="Times New Roman" w:cs="Times New Roman"/>
          <w:sz w:val="28"/>
          <w:szCs w:val="28"/>
          <w:lang w:val="en-US" w:eastAsia="ru-RU"/>
        </w:rPr>
        <w:t>adm</w:t>
      </w:r>
      <w:r w:rsidRPr="00E15DB5">
        <w:rPr>
          <w:rFonts w:ascii="Times New Roman" w:eastAsia="Times New Roman" w:hAnsi="Times New Roman" w:cs="Times New Roman"/>
          <w:sz w:val="28"/>
          <w:szCs w:val="28"/>
          <w:lang w:eastAsia="ru-RU"/>
        </w:rPr>
        <w:t>@</w:t>
      </w:r>
      <w:r w:rsidRPr="00E15DB5">
        <w:rPr>
          <w:rFonts w:ascii="Times New Roman" w:eastAsia="Times New Roman" w:hAnsi="Times New Roman" w:cs="Times New Roman"/>
          <w:sz w:val="28"/>
          <w:szCs w:val="28"/>
          <w:lang w:val="en-US" w:eastAsia="ru-RU"/>
        </w:rPr>
        <w:t>mail</w:t>
      </w:r>
      <w:r w:rsidRPr="00E15DB5">
        <w:rPr>
          <w:rFonts w:ascii="Times New Roman" w:eastAsia="Times New Roman" w:hAnsi="Times New Roman" w:cs="Times New Roman"/>
          <w:sz w:val="28"/>
          <w:szCs w:val="28"/>
          <w:lang w:eastAsia="ru-RU"/>
        </w:rPr>
        <w:t>.</w:t>
      </w:r>
      <w:r w:rsidRPr="00E15DB5">
        <w:rPr>
          <w:rFonts w:ascii="Times New Roman" w:eastAsia="Times New Roman" w:hAnsi="Times New Roman" w:cs="Times New Roman"/>
          <w:sz w:val="28"/>
          <w:szCs w:val="28"/>
          <w:lang w:val="en-US" w:eastAsia="ru-RU"/>
        </w:rPr>
        <w:t>ru</w:t>
      </w:r>
      <w:r w:rsidRPr="00E15DB5">
        <w:rPr>
          <w:rFonts w:ascii="Times New Roman" w:eastAsia="Times New Roman" w:hAnsi="Times New Roman" w:cs="Times New Roman"/>
          <w:sz w:val="28"/>
          <w:szCs w:val="28"/>
          <w:lang w:eastAsia="ru-RU"/>
        </w:rPr>
        <w:t>.</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 xml:space="preserve"> График приема заявителей специалистами Администрации:</w:t>
      </w:r>
    </w:p>
    <w:p w:rsidR="00CD3EB9" w:rsidRPr="00E15DB5" w:rsidRDefault="00CD3EB9" w:rsidP="00CD3EB9">
      <w:pPr>
        <w:spacing w:after="0" w:line="240" w:lineRule="auto"/>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 </w:t>
      </w:r>
    </w:p>
    <w:tbl>
      <w:tblPr>
        <w:tblW w:w="9913" w:type="dxa"/>
        <w:tblInd w:w="20" w:type="dxa"/>
        <w:tblCellMar>
          <w:left w:w="0" w:type="dxa"/>
          <w:right w:w="0" w:type="dxa"/>
        </w:tblCellMar>
        <w:tblLook w:val="04A0" w:firstRow="1" w:lastRow="0" w:firstColumn="1" w:lastColumn="0" w:noHBand="0" w:noVBand="1"/>
      </w:tblPr>
      <w:tblGrid>
        <w:gridCol w:w="5048"/>
        <w:gridCol w:w="4865"/>
      </w:tblGrid>
      <w:tr w:rsidR="00CD3EB9" w:rsidRPr="00E15DB5" w:rsidTr="00987441">
        <w:tc>
          <w:tcPr>
            <w:tcW w:w="0" w:type="auto"/>
            <w:tcBorders>
              <w:top w:val="single" w:sz="8" w:space="0" w:color="000000"/>
              <w:left w:val="single" w:sz="8" w:space="0" w:color="000000"/>
              <w:bottom w:val="single" w:sz="8" w:space="0" w:color="000000"/>
              <w:right w:val="single" w:sz="8" w:space="0" w:color="000000"/>
            </w:tcBorders>
            <w:hideMark/>
          </w:tcPr>
          <w:p w:rsidR="00CD3EB9" w:rsidRPr="00E15DB5" w:rsidRDefault="00CD3EB9" w:rsidP="00987441">
            <w:pPr>
              <w:spacing w:after="0" w:line="240" w:lineRule="auto"/>
              <w:jc w:val="center"/>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День недели</w:t>
            </w:r>
          </w:p>
        </w:tc>
        <w:tc>
          <w:tcPr>
            <w:tcW w:w="4865" w:type="dxa"/>
            <w:tcBorders>
              <w:top w:val="single" w:sz="8" w:space="0" w:color="000000"/>
              <w:left w:val="single" w:sz="8" w:space="0" w:color="000000"/>
              <w:bottom w:val="single" w:sz="8" w:space="0" w:color="000000"/>
              <w:right w:val="single" w:sz="8" w:space="0" w:color="000000"/>
            </w:tcBorders>
            <w:hideMark/>
          </w:tcPr>
          <w:p w:rsidR="00CD3EB9" w:rsidRPr="00E15DB5" w:rsidRDefault="00CD3EB9" w:rsidP="00987441">
            <w:pPr>
              <w:spacing w:after="0" w:line="240" w:lineRule="auto"/>
              <w:jc w:val="center"/>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Время приема</w:t>
            </w:r>
          </w:p>
        </w:tc>
      </w:tr>
      <w:tr w:rsidR="00CD3EB9" w:rsidRPr="00E15DB5" w:rsidTr="00987441">
        <w:tc>
          <w:tcPr>
            <w:tcW w:w="0" w:type="auto"/>
            <w:tcBorders>
              <w:top w:val="single" w:sz="8" w:space="0" w:color="000000"/>
              <w:left w:val="single" w:sz="8" w:space="0" w:color="000000"/>
              <w:bottom w:val="single" w:sz="8" w:space="0" w:color="000000"/>
              <w:right w:val="single" w:sz="8" w:space="0" w:color="000000"/>
            </w:tcBorders>
            <w:hideMark/>
          </w:tcPr>
          <w:p w:rsidR="00CD3EB9" w:rsidRPr="00E15DB5" w:rsidRDefault="00CD3EB9" w:rsidP="00987441">
            <w:pPr>
              <w:spacing w:after="0" w:line="240" w:lineRule="auto"/>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Понедельник - пятница</w:t>
            </w:r>
          </w:p>
        </w:tc>
        <w:tc>
          <w:tcPr>
            <w:tcW w:w="4865" w:type="dxa"/>
            <w:tcBorders>
              <w:top w:val="single" w:sz="8" w:space="0" w:color="000000"/>
              <w:left w:val="single" w:sz="8" w:space="0" w:color="000000"/>
              <w:bottom w:val="single" w:sz="8" w:space="0" w:color="000000"/>
              <w:right w:val="single" w:sz="8" w:space="0" w:color="000000"/>
            </w:tcBorders>
            <w:hideMark/>
          </w:tcPr>
          <w:p w:rsidR="00CD3EB9" w:rsidRPr="00E15DB5" w:rsidRDefault="00CD3EB9" w:rsidP="00987441">
            <w:pPr>
              <w:spacing w:after="0" w:line="240" w:lineRule="auto"/>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С 8 часов 00 минут до 17 часов 00 минут</w:t>
            </w:r>
          </w:p>
        </w:tc>
      </w:tr>
      <w:tr w:rsidR="00CD3EB9" w:rsidRPr="00E15DB5" w:rsidTr="00987441">
        <w:tc>
          <w:tcPr>
            <w:tcW w:w="0" w:type="auto"/>
            <w:tcBorders>
              <w:top w:val="single" w:sz="8" w:space="0" w:color="000000"/>
              <w:left w:val="single" w:sz="8" w:space="0" w:color="000000"/>
              <w:bottom w:val="single" w:sz="8" w:space="0" w:color="000000"/>
              <w:right w:val="single" w:sz="8" w:space="0" w:color="000000"/>
            </w:tcBorders>
            <w:hideMark/>
          </w:tcPr>
          <w:p w:rsidR="00CD3EB9" w:rsidRPr="00E15DB5" w:rsidRDefault="00CD3EB9" w:rsidP="00987441">
            <w:pPr>
              <w:spacing w:after="0" w:line="240" w:lineRule="auto"/>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Обеденный перерыв</w:t>
            </w:r>
          </w:p>
        </w:tc>
        <w:tc>
          <w:tcPr>
            <w:tcW w:w="4865" w:type="dxa"/>
            <w:tcBorders>
              <w:top w:val="single" w:sz="8" w:space="0" w:color="000000"/>
              <w:left w:val="single" w:sz="8" w:space="0" w:color="000000"/>
              <w:bottom w:val="single" w:sz="8" w:space="0" w:color="000000"/>
              <w:right w:val="single" w:sz="8" w:space="0" w:color="000000"/>
            </w:tcBorders>
            <w:hideMark/>
          </w:tcPr>
          <w:p w:rsidR="00CD3EB9" w:rsidRPr="00E15DB5" w:rsidRDefault="00CD3EB9" w:rsidP="00987441">
            <w:pPr>
              <w:spacing w:after="0" w:line="240" w:lineRule="auto"/>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С 12 до 13</w:t>
            </w:r>
            <w:r>
              <w:rPr>
                <w:rFonts w:ascii="Times New Roman" w:eastAsia="Times New Roman" w:hAnsi="Times New Roman" w:cs="Times New Roman"/>
                <w:sz w:val="28"/>
                <w:szCs w:val="28"/>
                <w:lang w:eastAsia="ru-RU"/>
              </w:rPr>
              <w:t>.30</w:t>
            </w:r>
            <w:r w:rsidRPr="00E15DB5">
              <w:rPr>
                <w:rFonts w:ascii="Times New Roman" w:eastAsia="Times New Roman" w:hAnsi="Times New Roman" w:cs="Times New Roman"/>
                <w:sz w:val="28"/>
                <w:szCs w:val="28"/>
                <w:lang w:eastAsia="ru-RU"/>
              </w:rPr>
              <w:t xml:space="preserve"> часов</w:t>
            </w:r>
          </w:p>
        </w:tc>
      </w:tr>
      <w:tr w:rsidR="00CD3EB9" w:rsidRPr="00E15DB5" w:rsidTr="00987441">
        <w:tc>
          <w:tcPr>
            <w:tcW w:w="0" w:type="auto"/>
            <w:tcBorders>
              <w:top w:val="single" w:sz="8" w:space="0" w:color="000000"/>
              <w:left w:val="single" w:sz="8" w:space="0" w:color="000000"/>
              <w:bottom w:val="single" w:sz="8" w:space="0" w:color="000000"/>
              <w:right w:val="single" w:sz="8" w:space="0" w:color="000000"/>
            </w:tcBorders>
            <w:hideMark/>
          </w:tcPr>
          <w:p w:rsidR="00CD3EB9" w:rsidRPr="00E15DB5" w:rsidRDefault="00CD3EB9" w:rsidP="00987441">
            <w:pPr>
              <w:spacing w:after="0" w:line="240" w:lineRule="auto"/>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Суббота, воскресенье, нерабочие праздничные дни</w:t>
            </w:r>
          </w:p>
        </w:tc>
        <w:tc>
          <w:tcPr>
            <w:tcW w:w="4865" w:type="dxa"/>
            <w:tcBorders>
              <w:top w:val="single" w:sz="8" w:space="0" w:color="000000"/>
              <w:left w:val="single" w:sz="8" w:space="0" w:color="000000"/>
              <w:bottom w:val="single" w:sz="8" w:space="0" w:color="000000"/>
              <w:right w:val="single" w:sz="8" w:space="0" w:color="000000"/>
            </w:tcBorders>
            <w:hideMark/>
          </w:tcPr>
          <w:p w:rsidR="00CD3EB9" w:rsidRPr="00E15DB5" w:rsidRDefault="00CD3EB9" w:rsidP="00987441">
            <w:pPr>
              <w:spacing w:after="0" w:line="240" w:lineRule="auto"/>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Выходные дни</w:t>
            </w:r>
          </w:p>
        </w:tc>
      </w:tr>
    </w:tbl>
    <w:p w:rsidR="00CD3EB9" w:rsidRPr="00E15DB5" w:rsidRDefault="00CD3EB9" w:rsidP="00CD3EB9">
      <w:pPr>
        <w:spacing w:after="0" w:line="240" w:lineRule="auto"/>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 </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lastRenderedPageBreak/>
        <w:t>В день, предшествующий нерабочему праздничному дню, продолжительность рабочего дня сокращается на один час.</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Информация о муниципальной услуге является открытой и общедоступной.</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 xml:space="preserve">Информирование о предоставлении муниципальной услуги осуществляется непосредственно в Администрации, а также с использованием средств телефонной и почтовой связи, посредством размещения информации в средствах массовой информации, на официальном сайте Администрации в сети "Интернет": </w:t>
      </w:r>
      <w:hyperlink r:id="rId7" w:history="1">
        <w:r w:rsidRPr="00E15DB5">
          <w:rPr>
            <w:rStyle w:val="a3"/>
            <w:rFonts w:ascii="Times New Roman" w:eastAsia="Times New Roman" w:hAnsi="Times New Roman" w:cs="Times New Roman"/>
            <w:sz w:val="28"/>
            <w:szCs w:val="28"/>
            <w:lang w:eastAsia="ru-RU"/>
          </w:rPr>
          <w:t>http://www.</w:t>
        </w:r>
        <w:r w:rsidRPr="00E15DB5">
          <w:rPr>
            <w:rStyle w:val="a3"/>
            <w:rFonts w:ascii="Times New Roman" w:eastAsia="Times New Roman" w:hAnsi="Times New Roman" w:cs="Times New Roman"/>
            <w:sz w:val="28"/>
            <w:szCs w:val="28"/>
            <w:lang w:val="en-US" w:eastAsia="ru-RU"/>
          </w:rPr>
          <w:t>kalinino</w:t>
        </w:r>
        <w:r w:rsidRPr="00E15DB5">
          <w:rPr>
            <w:rStyle w:val="a3"/>
            <w:rFonts w:ascii="Times New Roman" w:eastAsia="Times New Roman" w:hAnsi="Times New Roman" w:cs="Times New Roman"/>
            <w:sz w:val="28"/>
            <w:szCs w:val="28"/>
            <w:lang w:eastAsia="ru-RU"/>
          </w:rPr>
          <w:t>55.ru</w:t>
        </w:r>
      </w:hyperlink>
      <w:r w:rsidRPr="00E15DB5">
        <w:rPr>
          <w:rFonts w:ascii="Times New Roman" w:eastAsia="Times New Roman" w:hAnsi="Times New Roman" w:cs="Times New Roman"/>
          <w:sz w:val="28"/>
          <w:szCs w:val="28"/>
          <w:lang w:eastAsia="ru-RU"/>
        </w:rPr>
        <w:t>, через Единый портал и (или) Региональный портал, на информационных стендах, иным способом, позволяющим осуществлять информирование.</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Для получения информации о процедуре предоставления муниципальной услуги заявитель может обратиться:</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1) к специалисту Администрации, ответственному за предоставление муниципальной услуги, в устной форме лично или по телефону, в письменном виде посредством почтовой связи в адрес Администрации;</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2) через Единый портал и (или) Региональный портал;</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3) через официальный сайт Администрации в сети "Интернет":</w:t>
      </w:r>
      <w:hyperlink r:id="rId8" w:history="1">
        <w:r w:rsidRPr="00E15DB5">
          <w:rPr>
            <w:rStyle w:val="a3"/>
            <w:rFonts w:ascii="Times New Roman" w:eastAsia="Times New Roman" w:hAnsi="Times New Roman" w:cs="Times New Roman"/>
            <w:sz w:val="28"/>
            <w:szCs w:val="28"/>
            <w:lang w:eastAsia="ru-RU"/>
          </w:rPr>
          <w:t>http://www.</w:t>
        </w:r>
        <w:r w:rsidRPr="00E15DB5">
          <w:rPr>
            <w:rStyle w:val="a3"/>
            <w:rFonts w:ascii="Times New Roman" w:eastAsia="Times New Roman" w:hAnsi="Times New Roman" w:cs="Times New Roman"/>
            <w:sz w:val="28"/>
            <w:szCs w:val="28"/>
            <w:lang w:val="en-US" w:eastAsia="ru-RU"/>
          </w:rPr>
          <w:t>kalinino</w:t>
        </w:r>
        <w:r w:rsidRPr="00E15DB5">
          <w:rPr>
            <w:rStyle w:val="a3"/>
            <w:rFonts w:ascii="Times New Roman" w:eastAsia="Times New Roman" w:hAnsi="Times New Roman" w:cs="Times New Roman"/>
            <w:sz w:val="28"/>
            <w:szCs w:val="28"/>
            <w:lang w:eastAsia="ru-RU"/>
          </w:rPr>
          <w:t>55.ru</w:t>
        </w:r>
      </w:hyperlink>
      <w:r w:rsidRPr="00E15DB5">
        <w:rPr>
          <w:rFonts w:ascii="Times New Roman" w:eastAsia="Times New Roman" w:hAnsi="Times New Roman" w:cs="Times New Roman"/>
          <w:color w:val="0000FF"/>
          <w:sz w:val="28"/>
          <w:szCs w:val="28"/>
          <w:lang w:eastAsia="ru-RU"/>
        </w:rPr>
        <w:t>,</w:t>
      </w:r>
      <w:r w:rsidRPr="00E15DB5">
        <w:rPr>
          <w:rFonts w:ascii="Times New Roman" w:eastAsia="Times New Roman" w:hAnsi="Times New Roman" w:cs="Times New Roman"/>
          <w:sz w:val="28"/>
          <w:szCs w:val="28"/>
          <w:lang w:eastAsia="ru-RU"/>
        </w:rPr>
        <w:t xml:space="preserve"> по электронной почте в адрес Администрации: </w:t>
      </w:r>
      <w:r w:rsidRPr="00E15DB5">
        <w:rPr>
          <w:rFonts w:ascii="Times New Roman" w:eastAsia="Times New Roman" w:hAnsi="Times New Roman" w:cs="Times New Roman"/>
          <w:sz w:val="28"/>
          <w:szCs w:val="28"/>
          <w:lang w:val="en-US" w:eastAsia="ru-RU"/>
        </w:rPr>
        <w:t>kalinino</w:t>
      </w:r>
      <w:r w:rsidRPr="00E15DB5">
        <w:rPr>
          <w:rFonts w:ascii="Times New Roman" w:eastAsia="Times New Roman" w:hAnsi="Times New Roman" w:cs="Times New Roman"/>
          <w:sz w:val="28"/>
          <w:szCs w:val="28"/>
          <w:lang w:eastAsia="ru-RU"/>
        </w:rPr>
        <w:t>-</w:t>
      </w:r>
      <w:r w:rsidRPr="00E15DB5">
        <w:rPr>
          <w:rFonts w:ascii="Times New Roman" w:eastAsia="Times New Roman" w:hAnsi="Times New Roman" w:cs="Times New Roman"/>
          <w:sz w:val="28"/>
          <w:szCs w:val="28"/>
          <w:lang w:val="en-US" w:eastAsia="ru-RU"/>
        </w:rPr>
        <w:t>adm</w:t>
      </w:r>
      <w:r w:rsidRPr="00E15DB5">
        <w:rPr>
          <w:rFonts w:ascii="Times New Roman" w:eastAsia="Times New Roman" w:hAnsi="Times New Roman" w:cs="Times New Roman"/>
          <w:sz w:val="28"/>
          <w:szCs w:val="28"/>
          <w:lang w:eastAsia="ru-RU"/>
        </w:rPr>
        <w:t>@</w:t>
      </w:r>
      <w:r w:rsidRPr="00E15DB5">
        <w:rPr>
          <w:rFonts w:ascii="Times New Roman" w:eastAsia="Times New Roman" w:hAnsi="Times New Roman" w:cs="Times New Roman"/>
          <w:sz w:val="28"/>
          <w:szCs w:val="28"/>
          <w:lang w:val="en-US" w:eastAsia="ru-RU"/>
        </w:rPr>
        <w:t>mail</w:t>
      </w:r>
      <w:r w:rsidRPr="00E15DB5">
        <w:rPr>
          <w:rFonts w:ascii="Times New Roman" w:eastAsia="Times New Roman" w:hAnsi="Times New Roman" w:cs="Times New Roman"/>
          <w:sz w:val="28"/>
          <w:szCs w:val="28"/>
          <w:lang w:eastAsia="ru-RU"/>
        </w:rPr>
        <w:t>.</w:t>
      </w:r>
      <w:r w:rsidRPr="00E15DB5">
        <w:rPr>
          <w:rFonts w:ascii="Times New Roman" w:eastAsia="Times New Roman" w:hAnsi="Times New Roman" w:cs="Times New Roman"/>
          <w:sz w:val="28"/>
          <w:szCs w:val="28"/>
          <w:lang w:val="en-US" w:eastAsia="ru-RU"/>
        </w:rPr>
        <w:t>ru</w:t>
      </w:r>
      <w:r w:rsidRPr="00E15DB5">
        <w:rPr>
          <w:rFonts w:ascii="Times New Roman" w:eastAsia="Times New Roman" w:hAnsi="Times New Roman" w:cs="Times New Roman"/>
          <w:sz w:val="28"/>
          <w:szCs w:val="28"/>
          <w:lang w:eastAsia="ru-RU"/>
        </w:rPr>
        <w:t>.</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Специалист Администрации, предоставляющий муниципальную услугу, осуществляющий устное информирование, должен дать исчерпывающий ответ заявителю в пределах своей компетенции на поставленные вопросы.</w:t>
      </w:r>
    </w:p>
    <w:p w:rsidR="00CD3EB9" w:rsidRPr="00E15DB5"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 xml:space="preserve">На письменное обращение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w:t>
      </w:r>
    </w:p>
    <w:p w:rsidR="00CD3EB9" w:rsidRDefault="00CD3EB9" w:rsidP="00CD3EB9">
      <w:pPr>
        <w:spacing w:after="0" w:line="240" w:lineRule="auto"/>
        <w:ind w:firstLine="540"/>
        <w:jc w:val="both"/>
        <w:rPr>
          <w:rFonts w:ascii="Times New Roman" w:eastAsia="Times New Roman" w:hAnsi="Times New Roman" w:cs="Times New Roman"/>
          <w:sz w:val="28"/>
          <w:szCs w:val="28"/>
          <w:lang w:eastAsia="ru-RU"/>
        </w:rPr>
      </w:pPr>
      <w:r w:rsidRPr="00E15DB5">
        <w:rPr>
          <w:rFonts w:ascii="Times New Roman" w:eastAsia="Times New Roman" w:hAnsi="Times New Roman" w:cs="Times New Roman"/>
          <w:sz w:val="28"/>
          <w:szCs w:val="28"/>
          <w:lang w:eastAsia="ru-RU"/>
        </w:rPr>
        <w:t>Письменное обращение рассматривается в течение 30 дней со дня его регистрации.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B7305" w:rsidRPr="00AB7305" w:rsidRDefault="00AB7305" w:rsidP="00AB7305">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посредством ЕПГУ</w:t>
      </w:r>
      <w:r w:rsidR="00CD3EB9">
        <w:rPr>
          <w:rFonts w:ascii="Times New Roman" w:hAnsi="Times New Roman" w:cs="Times New Roman"/>
          <w:sz w:val="28"/>
          <w:szCs w:val="28"/>
        </w:rPr>
        <w:t xml:space="preserve"> или Регионального портала государственных и муниципальных услуг Омской области – в администрацию</w:t>
      </w:r>
      <w:r w:rsidRPr="00AB7305">
        <w:rPr>
          <w:rFonts w:ascii="Times New Roman" w:hAnsi="Times New Roman" w:cs="Times New Roman"/>
          <w:sz w:val="28"/>
          <w:szCs w:val="28"/>
        </w:rPr>
        <w:t>;</w:t>
      </w:r>
    </w:p>
    <w:p w:rsidR="00AB7305" w:rsidRPr="00AB7305" w:rsidRDefault="00AB7305" w:rsidP="00AB7305">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по телефону – в администрацию;</w:t>
      </w:r>
    </w:p>
    <w:p w:rsidR="00AB7305" w:rsidRPr="00AB7305" w:rsidRDefault="00AB7305" w:rsidP="00AB7305">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посредством сайта администрации – в администрацию.</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w:t>
      </w:r>
      <w:r w:rsidR="00CD3EB9">
        <w:rPr>
          <w:rFonts w:ascii="Times New Roman" w:hAnsi="Times New Roman" w:cs="Times New Roman"/>
          <w:sz w:val="28"/>
          <w:szCs w:val="28"/>
        </w:rPr>
        <w:t>и</w:t>
      </w:r>
      <w:r w:rsidRPr="00AB7305">
        <w:rPr>
          <w:rFonts w:ascii="Times New Roman" w:hAnsi="Times New Roman" w:cs="Times New Roman"/>
          <w:sz w:val="28"/>
          <w:szCs w:val="28"/>
        </w:rPr>
        <w:t xml:space="preserve"> графика приема заявителей.</w:t>
      </w:r>
    </w:p>
    <w:p w:rsidR="00AB7305" w:rsidRPr="00AB7305" w:rsidRDefault="00AB7305" w:rsidP="00AB7305">
      <w:pPr>
        <w:numPr>
          <w:ilvl w:val="2"/>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w:t>
      </w:r>
      <w:r w:rsidR="00CD3EB9">
        <w:rPr>
          <w:rFonts w:ascii="Times New Roman" w:hAnsi="Times New Roman" w:cs="Times New Roman"/>
          <w:sz w:val="28"/>
          <w:szCs w:val="28"/>
        </w:rPr>
        <w:t>ерации.</w:t>
      </w:r>
    </w:p>
    <w:p w:rsidR="00AB7305" w:rsidRPr="00AB7305" w:rsidRDefault="00AB7305" w:rsidP="00AB7305">
      <w:pPr>
        <w:numPr>
          <w:ilvl w:val="1"/>
          <w:numId w:val="5"/>
        </w:numPr>
        <w:spacing w:after="0" w:line="240" w:lineRule="auto"/>
        <w:ind w:left="0" w:firstLine="720"/>
        <w:jc w:val="both"/>
        <w:rPr>
          <w:rFonts w:ascii="Times New Roman" w:hAnsi="Times New Roman" w:cs="Times New Roman"/>
          <w:sz w:val="28"/>
          <w:szCs w:val="28"/>
        </w:rPr>
      </w:pPr>
      <w:r w:rsidRPr="00AB7305">
        <w:rPr>
          <w:rFonts w:ascii="Times New Roman" w:hAnsi="Times New Roman" w:cs="Times New Roman"/>
          <w:sz w:val="28"/>
          <w:szCs w:val="28"/>
        </w:rPr>
        <w:t>Результат предоставления муниципальной услуги.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w:t>
      </w:r>
      <w:r w:rsidRPr="00AB7305">
        <w:rPr>
          <w:rFonts w:ascii="Times New Roman" w:hAnsi="Times New Roman" w:cs="Times New Roman"/>
          <w:sz w:val="28"/>
          <w:szCs w:val="28"/>
        </w:rPr>
        <w:lastRenderedPageBreak/>
        <w:t>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В случае отрицательного решения результатом предоставления муниципальной услуги является:</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принятие решения о переадресации заявления о выдаче специального разрешения в компетентный орган;</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принятие решения об отказе в выдаче специального разрешения.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Форма документа, предоставляемого заявителю по результатам предоставления муниципальной услуги:</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w:t>
      </w:r>
      <w:r w:rsidR="00CD3EB9">
        <w:rPr>
          <w:rFonts w:ascii="Times New Roman" w:hAnsi="Times New Roman" w:cs="Times New Roman"/>
          <w:sz w:val="28"/>
          <w:szCs w:val="28"/>
        </w:rPr>
        <w:t xml:space="preserve"> </w:t>
      </w:r>
      <w:r w:rsidRPr="00AB7305">
        <w:rPr>
          <w:rFonts w:ascii="Times New Roman" w:hAnsi="Times New Roman" w:cs="Times New Roman"/>
          <w:sz w:val="28"/>
          <w:szCs w:val="28"/>
        </w:rPr>
        <w:t>(или) крупногабаритного транспортного средства;</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уведомление о переадресации заявления о выдаче разрешения в компетентный орган;</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уведомление об отказе в выдаче разрешения.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Формы документов, являющихся результатом предоставления услуги, указаны в приложении 3 к настоящему Регламенту.</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B7305" w:rsidRPr="00AB7305" w:rsidRDefault="00AB7305" w:rsidP="00AB7305">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при личной явке:</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в администрацию;</w:t>
      </w:r>
    </w:p>
    <w:p w:rsidR="00AB7305" w:rsidRPr="00AB7305" w:rsidRDefault="00AB7305" w:rsidP="00AB7305">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без личной явки: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почтовым отправлением в администрацию;</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в электронной форме через личный кабинет заявителя на </w:t>
      </w:r>
      <w:r w:rsidR="00CD3EB9">
        <w:rPr>
          <w:rFonts w:ascii="Times New Roman" w:hAnsi="Times New Roman" w:cs="Times New Roman"/>
          <w:sz w:val="28"/>
          <w:szCs w:val="28"/>
        </w:rPr>
        <w:t>ЕПГУ / РПГУ.</w:t>
      </w:r>
    </w:p>
    <w:p w:rsidR="00AB7305" w:rsidRPr="00AB7305" w:rsidRDefault="00AB7305" w:rsidP="00AB7305">
      <w:pPr>
        <w:numPr>
          <w:ilvl w:val="1"/>
          <w:numId w:val="5"/>
        </w:numPr>
        <w:spacing w:after="0" w:line="240" w:lineRule="auto"/>
        <w:ind w:left="0" w:firstLine="720"/>
        <w:jc w:val="both"/>
        <w:rPr>
          <w:rFonts w:ascii="Times New Roman" w:hAnsi="Times New Roman" w:cs="Times New Roman"/>
          <w:sz w:val="28"/>
          <w:szCs w:val="28"/>
        </w:rPr>
      </w:pPr>
      <w:r w:rsidRPr="00AB7305">
        <w:rPr>
          <w:rFonts w:ascii="Times New Roman" w:hAnsi="Times New Roman" w:cs="Times New Roman"/>
          <w:sz w:val="28"/>
          <w:szCs w:val="28"/>
        </w:rPr>
        <w:t>Срок предоставления муниципальной услуги.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в срок, не превышающий 11 рабочих дней с даты регистрации заявления;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В случае отсутствия возможности использования Портала и (или) единой системы межведомственного электронного взаимодействия срок выдачи </w:t>
      </w:r>
      <w:r w:rsidRPr="00AB7305">
        <w:rPr>
          <w:rFonts w:ascii="Times New Roman" w:hAnsi="Times New Roman" w:cs="Times New Roman"/>
          <w:sz w:val="28"/>
          <w:szCs w:val="28"/>
        </w:rPr>
        <w:lastRenderedPageBreak/>
        <w:t>специального разрешения увеличивается на срок доставки документов Почтой России.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администрации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администрацией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Если при рассмотрении заявления на осуществление данного вида перевозки установлено, что администрация не уполномочена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Администрация, осуществляющ</w:t>
      </w:r>
      <w:r w:rsidR="00CD3EB9">
        <w:rPr>
          <w:rFonts w:ascii="Times New Roman" w:hAnsi="Times New Roman" w:cs="Times New Roman"/>
          <w:sz w:val="28"/>
          <w:szCs w:val="28"/>
        </w:rPr>
        <w:t>ая</w:t>
      </w:r>
      <w:r w:rsidRPr="00AB7305">
        <w:rPr>
          <w:rFonts w:ascii="Times New Roman" w:hAnsi="Times New Roman" w:cs="Times New Roman"/>
          <w:sz w:val="28"/>
          <w:szCs w:val="28"/>
        </w:rPr>
        <w:t xml:space="preserve">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B7305" w:rsidRPr="00AB7305" w:rsidRDefault="00AB7305" w:rsidP="00AB7305">
      <w:pPr>
        <w:numPr>
          <w:ilvl w:val="1"/>
          <w:numId w:val="5"/>
        </w:numPr>
        <w:spacing w:after="0" w:line="240" w:lineRule="auto"/>
        <w:ind w:left="0" w:firstLine="720"/>
        <w:jc w:val="both"/>
        <w:rPr>
          <w:rFonts w:ascii="Times New Roman" w:hAnsi="Times New Roman" w:cs="Times New Roman"/>
          <w:sz w:val="28"/>
          <w:szCs w:val="28"/>
        </w:rPr>
      </w:pPr>
      <w:r w:rsidRPr="00AB7305">
        <w:rPr>
          <w:rFonts w:ascii="Times New Roman" w:hAnsi="Times New Roman" w:cs="Times New Roman"/>
          <w:sz w:val="28"/>
          <w:szCs w:val="28"/>
        </w:rPr>
        <w:t>Правовые основания для предоставления муниципальной услуги.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lastRenderedPageBreak/>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B7305" w:rsidRPr="00AB7305" w:rsidRDefault="00AB7305" w:rsidP="00AB7305">
      <w:pPr>
        <w:numPr>
          <w:ilvl w:val="1"/>
          <w:numId w:val="5"/>
        </w:numPr>
        <w:spacing w:after="0" w:line="240" w:lineRule="auto"/>
        <w:ind w:left="0" w:firstLine="720"/>
        <w:jc w:val="both"/>
        <w:rPr>
          <w:rFonts w:ascii="Times New Roman" w:hAnsi="Times New Roman" w:cs="Times New Roman"/>
          <w:sz w:val="28"/>
          <w:szCs w:val="28"/>
        </w:rPr>
      </w:pPr>
      <w:r w:rsidRPr="00AB7305">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AB7305" w:rsidRPr="00AB7305" w:rsidRDefault="00AB7305" w:rsidP="00AB7305">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заявление о предоставлении услуги в соответствии с приложением 1 к Регламенту;</w:t>
      </w:r>
    </w:p>
    <w:p w:rsidR="00AB7305" w:rsidRPr="00AB7305" w:rsidRDefault="00AB7305" w:rsidP="00AB7305">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B7305" w:rsidRPr="00AB7305" w:rsidRDefault="00AB7305" w:rsidP="00AB7305">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учредительные документы (при обращении юридического лица);</w:t>
      </w:r>
    </w:p>
    <w:p w:rsidR="00AB7305" w:rsidRPr="00AB7305" w:rsidRDefault="00AB7305" w:rsidP="00AB7305">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B7305" w:rsidRPr="00AB7305" w:rsidRDefault="00AB7305" w:rsidP="00AB7305">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AB7305" w:rsidRPr="00AB7305" w:rsidRDefault="00AB7305" w:rsidP="00AB7305">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AB7305" w:rsidRPr="00AB7305" w:rsidRDefault="00AB7305" w:rsidP="00AB7305">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AB7305" w:rsidRPr="00AB7305" w:rsidRDefault="00AB7305" w:rsidP="00AB7305">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w:t>
      </w:r>
      <w:r w:rsidRPr="00AB7305">
        <w:rPr>
          <w:rFonts w:ascii="Times New Roman" w:hAnsi="Times New Roman" w:cs="Times New Roman"/>
          <w:sz w:val="28"/>
          <w:szCs w:val="28"/>
        </w:rPr>
        <w:lastRenderedPageBreak/>
        <w:t>(комбайн,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В случае если заявление подается повторно в порядке, предусмотренном абзацем четвертым пункта 4 Порядка, документы, указанные в подпунктах 5 – 7 настоящего пункта, к заявлению не прилагаются.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AB7305" w:rsidRPr="00AB7305" w:rsidRDefault="00AB7305" w:rsidP="00AB7305">
      <w:pPr>
        <w:numPr>
          <w:ilvl w:val="1"/>
          <w:numId w:val="5"/>
        </w:numPr>
        <w:spacing w:after="0" w:line="240" w:lineRule="auto"/>
        <w:ind w:left="0" w:firstLine="720"/>
        <w:jc w:val="both"/>
        <w:rPr>
          <w:rFonts w:ascii="Times New Roman" w:hAnsi="Times New Roman" w:cs="Times New Roman"/>
          <w:sz w:val="28"/>
          <w:szCs w:val="28"/>
        </w:rPr>
      </w:pPr>
      <w:r w:rsidRPr="00AB7305">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Отдел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7305" w:rsidRPr="00AB7305" w:rsidRDefault="00AB7305" w:rsidP="00AB7305">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AB7305" w:rsidRPr="00AB7305" w:rsidRDefault="00AB7305" w:rsidP="00AB7305">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w:t>
      </w:r>
      <w:r w:rsidR="00CD3EB9">
        <w:rPr>
          <w:rFonts w:ascii="Times New Roman" w:hAnsi="Times New Roman" w:cs="Times New Roman"/>
          <w:sz w:val="28"/>
          <w:szCs w:val="28"/>
        </w:rPr>
        <w:t>Омскому району</w:t>
      </w:r>
      <w:r w:rsidRPr="00AB7305">
        <w:rPr>
          <w:rFonts w:ascii="Times New Roman" w:hAnsi="Times New Roman" w:cs="Times New Roman"/>
          <w:sz w:val="28"/>
          <w:szCs w:val="28"/>
        </w:rPr>
        <w:t xml:space="preserve">, </w:t>
      </w:r>
      <w:r w:rsidR="00CD3EB9">
        <w:rPr>
          <w:rFonts w:ascii="Times New Roman" w:hAnsi="Times New Roman" w:cs="Times New Roman"/>
          <w:sz w:val="28"/>
          <w:szCs w:val="28"/>
        </w:rPr>
        <w:t>Администрации Омского муниципального района Омской области,</w:t>
      </w:r>
      <w:r w:rsidRPr="00AB7305">
        <w:rPr>
          <w:rFonts w:ascii="Times New Roman" w:hAnsi="Times New Roman" w:cs="Times New Roman"/>
          <w:sz w:val="28"/>
          <w:szCs w:val="28"/>
        </w:rPr>
        <w:t xml:space="preserve"> владельцев автомобильных дорог;</w:t>
      </w:r>
    </w:p>
    <w:p w:rsidR="00AB7305" w:rsidRPr="00AB7305" w:rsidRDefault="00AB7305" w:rsidP="00AB7305">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копии платежных документов, подтверждающих оплату государственной пошлины за выдачу специального разрешения;</w:t>
      </w:r>
    </w:p>
    <w:p w:rsidR="00AB7305" w:rsidRPr="00AB7305" w:rsidRDefault="00AB7305" w:rsidP="00AB7305">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AB7305" w:rsidRPr="00AB7305" w:rsidRDefault="00AB7305" w:rsidP="00AB7305">
      <w:pPr>
        <w:numPr>
          <w:ilvl w:val="2"/>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Заявитель вправе представить документы (сведения), указанные в пункте 2.7 настоящего регламента, по собственной инициативе.</w:t>
      </w:r>
    </w:p>
    <w:p w:rsidR="00AB7305" w:rsidRPr="00AB7305" w:rsidRDefault="00AB7305" w:rsidP="00AB7305">
      <w:pPr>
        <w:numPr>
          <w:ilvl w:val="2"/>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При предоставлении муниципальной услуги запрещается требовать от заявителя:</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B7305">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B7305" w:rsidRPr="00AB7305" w:rsidRDefault="00AB7305" w:rsidP="00AB7305">
      <w:pPr>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AB7305">
          <w:rPr>
            <w:rFonts w:ascii="Times New Roman" w:hAnsi="Times New Roman" w:cs="Times New Roman"/>
            <w:sz w:val="28"/>
            <w:szCs w:val="28"/>
          </w:rPr>
          <w:t>пунктом 7.2 части 1 статьи 16</w:t>
        </w:r>
      </w:hyperlink>
      <w:r w:rsidRPr="00AB730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7305" w:rsidRPr="00AB7305" w:rsidRDefault="00AB7305" w:rsidP="00AB7305">
      <w:pPr>
        <w:numPr>
          <w:ilvl w:val="2"/>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B7305" w:rsidRPr="00AB7305" w:rsidRDefault="00AB7305" w:rsidP="00AB7305">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7305" w:rsidRPr="00AB7305" w:rsidRDefault="00AB7305" w:rsidP="00AB7305">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8A7825">
        <w:rPr>
          <w:rFonts w:ascii="Times New Roman" w:hAnsi="Times New Roman" w:cs="Times New Roman"/>
          <w:sz w:val="28"/>
          <w:szCs w:val="28"/>
        </w:rPr>
        <w:t>ЕПГУ или РПГУ Омской области</w:t>
      </w:r>
      <w:r w:rsidRPr="00AB7305">
        <w:rPr>
          <w:rFonts w:ascii="Times New Roman" w:hAnsi="Times New Roman" w:cs="Times New Roman"/>
          <w:sz w:val="28"/>
          <w:szCs w:val="28"/>
        </w:rPr>
        <w:t xml:space="preserve"> и </w:t>
      </w:r>
      <w:r w:rsidRPr="00AB7305">
        <w:rPr>
          <w:rFonts w:ascii="Times New Roman" w:hAnsi="Times New Roman" w:cs="Times New Roman"/>
          <w:sz w:val="28"/>
          <w:szCs w:val="28"/>
        </w:rPr>
        <w:lastRenderedPageBreak/>
        <w:t>уведомлять заявителя о проведенных мероприятиях.</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Основания для приостановления предоставления муниципальной услуги не предусмотрены.</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AB7305" w:rsidRPr="00AB7305" w:rsidRDefault="00AB7305" w:rsidP="00AB7305">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Заявление подано лицом, не уполномоченным на осуществление таких действий;</w:t>
      </w:r>
    </w:p>
    <w:p w:rsidR="00AB7305" w:rsidRPr="00AB7305" w:rsidRDefault="00AB7305" w:rsidP="00AB7305">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заявление не содержит сведений, установленных пунктом 2.6 настоящего Регламента;</w:t>
      </w:r>
    </w:p>
    <w:p w:rsidR="00AB7305" w:rsidRPr="00AB7305" w:rsidRDefault="00AB7305" w:rsidP="00AB7305">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прилагаемые к заявлению документы не соответствуют требованиям пункта 2.6 настоящего Регламента.</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В случае принятия решения об отказе в приеме документов, необходимых для предоставления муниципальной услуги, администрация обязана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В случае подачи заявления с использованием ЕПГУ/</w:t>
      </w:r>
      <w:r w:rsidR="008A7825">
        <w:rPr>
          <w:rFonts w:ascii="Times New Roman" w:hAnsi="Times New Roman" w:cs="Times New Roman"/>
          <w:sz w:val="28"/>
          <w:szCs w:val="28"/>
        </w:rPr>
        <w:t>Р</w:t>
      </w:r>
      <w:r w:rsidRPr="00AB7305">
        <w:rPr>
          <w:rFonts w:ascii="Times New Roman" w:hAnsi="Times New Roman" w:cs="Times New Roman"/>
          <w:sz w:val="28"/>
          <w:szCs w:val="28"/>
        </w:rPr>
        <w:t xml:space="preserve">ПГУ </w:t>
      </w:r>
      <w:r w:rsidR="008A7825">
        <w:rPr>
          <w:rFonts w:ascii="Times New Roman" w:hAnsi="Times New Roman" w:cs="Times New Roman"/>
          <w:sz w:val="28"/>
          <w:szCs w:val="28"/>
        </w:rPr>
        <w:t>Омской области</w:t>
      </w:r>
      <w:r w:rsidRPr="00AB7305">
        <w:rPr>
          <w:rFonts w:ascii="Times New Roman" w:hAnsi="Times New Roman" w:cs="Times New Roman"/>
          <w:sz w:val="28"/>
          <w:szCs w:val="28"/>
        </w:rPr>
        <w:t xml:space="preserve"> информирование заявителя о принятом решении происходит через личный кабинет заявителя.</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Исчерпывающий перечень оснований для отказа в предоставлении муниципальной услуги.</w:t>
      </w:r>
    </w:p>
    <w:p w:rsidR="00AB7305" w:rsidRPr="00AB7305" w:rsidRDefault="00AB7305" w:rsidP="00AB7305">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Отсутствие права на предоставление муниципальной услуги:</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администрация не вправе выдавать специальное разрешение по заявленному маршруту;</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установленные требования о перевозке делимого груза не соблюдены;</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отсутствует согласие заявителя на:</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проведение оценки технического состояния автомобильной дороги согласно пункту 27 Порядка;</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r w:rsidRPr="00AB7305">
        <w:rPr>
          <w:rFonts w:ascii="Times New Roman" w:hAnsi="Times New Roman" w:cs="Times New Roman"/>
          <w:bCs/>
          <w:sz w:val="28"/>
          <w:szCs w:val="28"/>
        </w:rPr>
        <w:lastRenderedPageBreak/>
        <w:t>установленных законодательством случаях;</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отсутствует специальный проект, проект организации дорожного движения (при необходимости);</w:t>
      </w:r>
    </w:p>
    <w:p w:rsidR="00AB7305" w:rsidRPr="00AB7305" w:rsidRDefault="00AB7305" w:rsidP="00AB7305">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B7305" w:rsidRPr="00AB7305" w:rsidRDefault="00AB7305" w:rsidP="00AB7305">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Отсутствие оплаты за предоставление государственной услуги:</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AB7305" w:rsidRPr="00AB7305" w:rsidRDefault="00AB7305" w:rsidP="00AB7305">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AB7305" w:rsidRPr="00AB7305" w:rsidRDefault="008A782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w:t>
      </w:r>
      <w:r w:rsidR="00AB7305" w:rsidRPr="00AB7305">
        <w:rPr>
          <w:rFonts w:ascii="Times New Roman" w:hAnsi="Times New Roman" w:cs="Times New Roman"/>
          <w:bCs/>
          <w:sz w:val="28"/>
          <w:szCs w:val="28"/>
        </w:rPr>
        <w:t>дминистрация,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lastRenderedPageBreak/>
        <w:t>Администрация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администрацией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администрации, а также на официальном сайте администрации в информационно-телекоммуникационной сети «Интернет».</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 xml:space="preserve">Заявитель вправе оплатить государственную пошлину за предоставление муниципальной услуги через ЕПГУ или </w:t>
      </w:r>
      <w:r w:rsidR="008A7825">
        <w:rPr>
          <w:rFonts w:ascii="Times New Roman" w:hAnsi="Times New Roman" w:cs="Times New Roman"/>
          <w:bCs/>
          <w:sz w:val="28"/>
          <w:szCs w:val="28"/>
        </w:rPr>
        <w:t>РПГУ Омской области</w:t>
      </w:r>
      <w:r w:rsidRPr="00AB7305">
        <w:rPr>
          <w:rFonts w:ascii="Times New Roman" w:hAnsi="Times New Roman" w:cs="Times New Roman"/>
          <w:bCs/>
          <w:sz w:val="28"/>
          <w:szCs w:val="28"/>
        </w:rPr>
        <w:t xml:space="preserve"> по предварительно заполненным администрацией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Срок регистрации запроса заявителя о предоставлении государственной услуги составляет в администрацию:</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lastRenderedPageBreak/>
        <w:t>при личном обращении – в день поступления запроса;</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при направлении запроса почтовой связью в администрацию – в день поступления запроса;</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 xml:space="preserve">при направлении запроса в форме электронного документа посредством ЕПГУ или </w:t>
      </w:r>
      <w:r w:rsidR="008A7825">
        <w:rPr>
          <w:rFonts w:ascii="Times New Roman" w:hAnsi="Times New Roman" w:cs="Times New Roman"/>
          <w:bCs/>
          <w:sz w:val="28"/>
          <w:szCs w:val="28"/>
        </w:rPr>
        <w:t>Р</w:t>
      </w:r>
      <w:r w:rsidRPr="00AB7305">
        <w:rPr>
          <w:rFonts w:ascii="Times New Roman" w:hAnsi="Times New Roman" w:cs="Times New Roman"/>
          <w:bCs/>
          <w:sz w:val="28"/>
          <w:szCs w:val="28"/>
        </w:rPr>
        <w:t xml:space="preserve">ПГУ </w:t>
      </w:r>
      <w:r w:rsidR="008A7825">
        <w:rPr>
          <w:rFonts w:ascii="Times New Roman" w:hAnsi="Times New Roman" w:cs="Times New Roman"/>
          <w:bCs/>
          <w:sz w:val="28"/>
          <w:szCs w:val="28"/>
        </w:rPr>
        <w:t>Омской области</w:t>
      </w:r>
      <w:r w:rsidRPr="00AB7305">
        <w:rPr>
          <w:rFonts w:ascii="Times New Roman" w:hAnsi="Times New Roman" w:cs="Times New Roman"/>
          <w:bCs/>
          <w:sz w:val="28"/>
          <w:szCs w:val="28"/>
        </w:rPr>
        <w:t xml:space="preserve"> – в день поступления запроса на ЕПГУ или </w:t>
      </w:r>
      <w:r w:rsidR="008A7825">
        <w:rPr>
          <w:rFonts w:ascii="Times New Roman" w:hAnsi="Times New Roman" w:cs="Times New Roman"/>
          <w:bCs/>
          <w:sz w:val="28"/>
          <w:szCs w:val="28"/>
        </w:rPr>
        <w:t>РПГУ Омской области</w:t>
      </w:r>
      <w:r w:rsidRPr="00AB7305">
        <w:rPr>
          <w:rFonts w:ascii="Times New Roman" w:hAnsi="Times New Roman" w:cs="Times New Roman"/>
          <w:bCs/>
          <w:sz w:val="28"/>
          <w:szCs w:val="28"/>
        </w:rPr>
        <w:t xml:space="preserve"> или на следующий рабочий день (в случае направления документов в нерабочее время, в выходные, праздничные дни).</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Предоставление муниципальной услуги осуществляется в специально выделенных для этих целей помещениях администрации.</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Наличие на территории, прилегающей к зданию администрации,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w:t>
      </w:r>
      <w:r w:rsidR="008A7825">
        <w:rPr>
          <w:rFonts w:ascii="Times New Roman" w:hAnsi="Times New Roman" w:cs="Times New Roman"/>
          <w:bCs/>
          <w:sz w:val="28"/>
          <w:szCs w:val="28"/>
        </w:rPr>
        <w:t>ей к зданию, в котором размещена администрация</w:t>
      </w:r>
      <w:r w:rsidRPr="00AB7305">
        <w:rPr>
          <w:rFonts w:ascii="Times New Roman" w:hAnsi="Times New Roman" w:cs="Times New Roman"/>
          <w:bCs/>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В помещении организуется бесплатный туалет для посетителей, в том числе туалет, предназначенный для инвалидов.</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При необходимости работниками администрации инвалидам оказывается помощь в преодолении барьеров, мешающих получению ими услуг наравне с другими лицами.</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Оборудование мест повышенного удобства с дополнительным местом для собаки-поводыря и устройств для передвижения инвалида (костылей, ходунков).</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Помещения приема и выдачи документов предусматривают места для ожидания, информирования и приема заявителей.</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Показатели доступности и качества муниципальной услуги.</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Показатели доступности муниципальной услуги (общие, применимые в отношении всех заявителей):</w:t>
      </w:r>
    </w:p>
    <w:p w:rsidR="00AB7305" w:rsidRPr="00AB7305" w:rsidRDefault="00AB7305" w:rsidP="00AB7305">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транспортная доступность к месту предоставления муниципальной услуги;</w:t>
      </w:r>
    </w:p>
    <w:p w:rsidR="00AB7305" w:rsidRPr="00AB7305" w:rsidRDefault="00AB7305" w:rsidP="00AB7305">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наличие указателей, обеспечивающих беспрепятственный доступ к помещениям, в которых предоставляется услуга;</w:t>
      </w:r>
    </w:p>
    <w:p w:rsidR="00AB7305" w:rsidRPr="00AB7305" w:rsidRDefault="00AB7305" w:rsidP="00AB7305">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 xml:space="preserve">возможность получения полной и достоверной информации о муниципальной услуге в администрацию, по телефону, на официальном сайте администрации, посредством ЕПГУ либо </w:t>
      </w:r>
      <w:r w:rsidR="008A7825">
        <w:rPr>
          <w:rFonts w:ascii="Times New Roman" w:hAnsi="Times New Roman" w:cs="Times New Roman"/>
          <w:bCs/>
          <w:sz w:val="28"/>
          <w:szCs w:val="28"/>
        </w:rPr>
        <w:t>Р</w:t>
      </w:r>
      <w:r w:rsidRPr="00AB7305">
        <w:rPr>
          <w:rFonts w:ascii="Times New Roman" w:hAnsi="Times New Roman" w:cs="Times New Roman"/>
          <w:bCs/>
          <w:sz w:val="28"/>
          <w:szCs w:val="28"/>
        </w:rPr>
        <w:t xml:space="preserve">ПГУ </w:t>
      </w:r>
      <w:r w:rsidR="008A7825">
        <w:rPr>
          <w:rFonts w:ascii="Times New Roman" w:hAnsi="Times New Roman" w:cs="Times New Roman"/>
          <w:bCs/>
          <w:sz w:val="28"/>
          <w:szCs w:val="28"/>
        </w:rPr>
        <w:t>Омской области</w:t>
      </w:r>
      <w:r w:rsidRPr="00AB7305">
        <w:rPr>
          <w:rFonts w:ascii="Times New Roman" w:hAnsi="Times New Roman" w:cs="Times New Roman"/>
          <w:bCs/>
          <w:sz w:val="28"/>
          <w:szCs w:val="28"/>
        </w:rPr>
        <w:t>;</w:t>
      </w:r>
    </w:p>
    <w:p w:rsidR="00AB7305" w:rsidRPr="00AB7305" w:rsidRDefault="00AB7305" w:rsidP="00AB7305">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предоставление муниципальной услуги любым доступным способом, предусмотренным действующим законодательством;</w:t>
      </w:r>
    </w:p>
    <w:p w:rsidR="00AB7305" w:rsidRPr="00AB7305" w:rsidRDefault="00AB7305" w:rsidP="00AB7305">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w:t>
      </w:r>
      <w:r w:rsidR="008A7825">
        <w:rPr>
          <w:rFonts w:ascii="Times New Roman" w:hAnsi="Times New Roman" w:cs="Times New Roman"/>
          <w:bCs/>
          <w:sz w:val="28"/>
          <w:szCs w:val="28"/>
        </w:rPr>
        <w:t>РПГУ Омской области.</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Показатели доступности муниципальной услуги (специальные, применимые в отношении инвалидов):</w:t>
      </w:r>
    </w:p>
    <w:p w:rsidR="00AB7305" w:rsidRPr="00AB7305" w:rsidRDefault="00AB7305" w:rsidP="00AB7305">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наличие инфраструктуры, указанной в пункте 2.14 Регламента;</w:t>
      </w:r>
    </w:p>
    <w:p w:rsidR="00AB7305" w:rsidRPr="00AB7305" w:rsidRDefault="00AB7305" w:rsidP="00AB7305">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исполнение требований доступности услуг для инвалидов;</w:t>
      </w:r>
    </w:p>
    <w:p w:rsidR="00AB7305" w:rsidRPr="00AB7305" w:rsidRDefault="00AB7305" w:rsidP="00AB7305">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обеспечение беспрепятственного доступа инвалидов к помещениям, в которых предоставляется муниципальной услуга.</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Показатели качества муниципальной услуги:</w:t>
      </w:r>
    </w:p>
    <w:p w:rsidR="00AB7305" w:rsidRPr="00AB7305" w:rsidRDefault="00AB7305" w:rsidP="00AB7305">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соблюдение срока предоставления муниципальной услуги;</w:t>
      </w:r>
    </w:p>
    <w:p w:rsidR="00AB7305" w:rsidRPr="00AB7305" w:rsidRDefault="00AB7305" w:rsidP="00AB7305">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соблюдение времени ожидания в очереди при подаче запроса и получении результата;</w:t>
      </w:r>
    </w:p>
    <w:p w:rsidR="00AB7305" w:rsidRPr="00AB7305" w:rsidRDefault="00AB7305" w:rsidP="00AB7305">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rsidR="00AB7305" w:rsidRPr="00AB7305" w:rsidRDefault="00AB7305" w:rsidP="00AB7305">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 xml:space="preserve">отсутствие жалоб на действия или бездействие должностных лиц </w:t>
      </w:r>
      <w:r w:rsidRPr="00AB7305">
        <w:rPr>
          <w:rFonts w:ascii="Times New Roman" w:hAnsi="Times New Roman" w:cs="Times New Roman"/>
          <w:bCs/>
          <w:sz w:val="28"/>
          <w:szCs w:val="28"/>
        </w:rPr>
        <w:lastRenderedPageBreak/>
        <w:t>администрации, поданных в установленном порядке.</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Информация об услугах, которые являются необходимыми и обязательными для предоставления муниципальной услуги.</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Получения услуг, которые являются необходимыми и обязательными для предоставления муниципальной услуги, не требуется.</w:t>
      </w:r>
    </w:p>
    <w:p w:rsidR="00AB7305" w:rsidRPr="00AB7305" w:rsidRDefault="00AB7305" w:rsidP="00AB730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Получения согласований, которые являются необходимыми и обязательными для предоставления муниципальной услуги, не требуется.</w:t>
      </w:r>
    </w:p>
    <w:p w:rsidR="00AB7305" w:rsidRPr="00AB7305" w:rsidRDefault="008A7825" w:rsidP="008A7825">
      <w:pPr>
        <w:spacing w:after="0" w:line="240" w:lineRule="auto"/>
        <w:ind w:firstLine="710"/>
        <w:jc w:val="both"/>
        <w:rPr>
          <w:rFonts w:ascii="Times New Roman" w:hAnsi="Times New Roman" w:cs="Times New Roman"/>
          <w:bCs/>
          <w:sz w:val="28"/>
          <w:szCs w:val="28"/>
        </w:rPr>
      </w:pPr>
      <w:r>
        <w:rPr>
          <w:rFonts w:ascii="Times New Roman" w:hAnsi="Times New Roman" w:cs="Times New Roman"/>
          <w:bCs/>
          <w:sz w:val="28"/>
          <w:szCs w:val="28"/>
        </w:rPr>
        <w:t xml:space="preserve">2.1.6. </w:t>
      </w:r>
      <w:r w:rsidR="00AB7305" w:rsidRPr="00AB7305">
        <w:rPr>
          <w:rFonts w:ascii="Times New Roman" w:hAnsi="Times New Roman" w:cs="Times New Roman"/>
          <w:bCs/>
          <w:sz w:val="28"/>
          <w:szCs w:val="28"/>
        </w:rPr>
        <w:t>Предоставление муниципальной услуги в электронной форме и в упреждающем (проактивном) режиме не предусмотрено.</w:t>
      </w:r>
    </w:p>
    <w:p w:rsidR="00AB7305" w:rsidRPr="00AB7305" w:rsidRDefault="00AB7305" w:rsidP="00AB7305">
      <w:pPr>
        <w:autoSpaceDE w:val="0"/>
        <w:autoSpaceDN w:val="0"/>
        <w:adjustRightInd w:val="0"/>
        <w:spacing w:after="0" w:line="240" w:lineRule="auto"/>
        <w:jc w:val="both"/>
        <w:rPr>
          <w:rFonts w:ascii="Times New Roman" w:hAnsi="Times New Roman" w:cs="Times New Roman"/>
          <w:sz w:val="28"/>
          <w:szCs w:val="28"/>
        </w:rPr>
      </w:pPr>
    </w:p>
    <w:p w:rsidR="00AB7305" w:rsidRPr="00AB7305" w:rsidRDefault="00AB7305" w:rsidP="00AB7305">
      <w:pPr>
        <w:numPr>
          <w:ilvl w:val="0"/>
          <w:numId w:val="5"/>
        </w:numPr>
        <w:spacing w:after="0" w:line="240" w:lineRule="auto"/>
        <w:jc w:val="center"/>
        <w:rPr>
          <w:rFonts w:ascii="Times New Roman" w:hAnsi="Times New Roman" w:cs="Times New Roman"/>
          <w:sz w:val="28"/>
          <w:szCs w:val="28"/>
        </w:rPr>
      </w:pPr>
      <w:r w:rsidRPr="00AB7305">
        <w:rPr>
          <w:rFonts w:ascii="Times New Roman" w:hAnsi="Times New Roman" w:cs="Times New Roman"/>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B7305" w:rsidRPr="00AB7305" w:rsidRDefault="00AB7305" w:rsidP="00AB7305">
      <w:pPr>
        <w:autoSpaceDE w:val="0"/>
        <w:autoSpaceDN w:val="0"/>
        <w:adjustRightInd w:val="0"/>
        <w:spacing w:line="240" w:lineRule="auto"/>
        <w:ind w:firstLine="539"/>
        <w:jc w:val="both"/>
        <w:rPr>
          <w:rFonts w:ascii="Times New Roman" w:hAnsi="Times New Roman" w:cs="Times New Roman"/>
          <w:sz w:val="28"/>
          <w:szCs w:val="28"/>
        </w:rPr>
      </w:pPr>
    </w:p>
    <w:p w:rsidR="00AB7305" w:rsidRPr="00AB7305" w:rsidRDefault="00AB7305" w:rsidP="00AB7305">
      <w:pPr>
        <w:numPr>
          <w:ilvl w:val="1"/>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Предоставление муниципальной услуги включает в себя следующие административные процедуры:</w:t>
      </w:r>
    </w:p>
    <w:p w:rsidR="00AB7305" w:rsidRPr="00AB7305" w:rsidRDefault="00AB7305" w:rsidP="00AB7305">
      <w:pPr>
        <w:spacing w:line="240" w:lineRule="auto"/>
        <w:ind w:firstLine="710"/>
        <w:jc w:val="both"/>
        <w:rPr>
          <w:rFonts w:ascii="Times New Roman" w:hAnsi="Times New Roman" w:cs="Times New Roman"/>
          <w:sz w:val="28"/>
          <w:szCs w:val="28"/>
        </w:rPr>
      </w:pPr>
      <w:r w:rsidRPr="00AB7305">
        <w:rPr>
          <w:rFonts w:ascii="Times New Roman" w:hAnsi="Times New Roman" w:cs="Times New Roman"/>
          <w:bCs/>
          <w:sz w:val="28"/>
          <w:szCs w:val="28"/>
        </w:rPr>
        <w:t>прием и регистрация</w:t>
      </w:r>
      <w:r w:rsidRPr="00AB7305">
        <w:rPr>
          <w:rFonts w:ascii="Times New Roman" w:hAnsi="Times New Roman" w:cs="Times New Roman"/>
          <w:sz w:val="28"/>
          <w:szCs w:val="28"/>
        </w:rPr>
        <w:t xml:space="preserve"> заявления о предоставлении муниципальной услуги – 1 рабочий день;</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рассмотрение заявления о предоставлении муниципальной услуги – в течение 4 рабочих дней со дня регистрации заявления;</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администрации;</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администрации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принятие решения о предоставлении муниципальной услуги или об отказе в предоставлении муниципальной услуги – 1 рабочий день;</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lastRenderedPageBreak/>
        <w:t>выдача специального разрешения – 1 рабочий день.</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главой V Порядка. В таком случае срок выдачи специального разрешения увеличивается на срок проведения указанных мероприятий.</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Прием и регистрация заявления о предоставлении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 xml:space="preserve">Основанием для начала административной процедуры «прием и регистрация заявления о предоставлении муниципальной услуги» является поступление в администрацию непосредственно от заявителя, почтовым отправлением, или в электронной форме на адрес электронной почты администрации в сети «Интернет» либо через личный кабинет заявителя на </w:t>
      </w:r>
      <w:r w:rsidR="008A7825">
        <w:rPr>
          <w:rFonts w:ascii="Times New Roman" w:hAnsi="Times New Roman" w:cs="Times New Roman"/>
          <w:bCs/>
          <w:sz w:val="28"/>
          <w:szCs w:val="28"/>
        </w:rPr>
        <w:t>Р</w:t>
      </w:r>
      <w:r w:rsidRPr="00AB7305">
        <w:rPr>
          <w:rFonts w:ascii="Times New Roman" w:hAnsi="Times New Roman" w:cs="Times New Roman"/>
          <w:bCs/>
          <w:sz w:val="28"/>
          <w:szCs w:val="28"/>
        </w:rPr>
        <w:t xml:space="preserve">ПГУ </w:t>
      </w:r>
      <w:r w:rsidR="008A7825">
        <w:rPr>
          <w:rFonts w:ascii="Times New Roman" w:hAnsi="Times New Roman" w:cs="Times New Roman"/>
          <w:bCs/>
          <w:sz w:val="28"/>
          <w:szCs w:val="28"/>
        </w:rPr>
        <w:t xml:space="preserve">Омской области </w:t>
      </w:r>
      <w:r w:rsidRPr="00AB7305">
        <w:rPr>
          <w:rFonts w:ascii="Times New Roman" w:hAnsi="Times New Roman" w:cs="Times New Roman"/>
          <w:bCs/>
          <w:sz w:val="28"/>
          <w:szCs w:val="28"/>
        </w:rPr>
        <w:t>или на ЕПГУ заявления и прилагаемых к нему документов по форме согласно приложению 1.</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Содержание административного действия, продолжительность и (или) максимальный срок его выполнения: специалист администрации,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После проверки документов специалист:</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 xml:space="preserve">в случае наличия оснований для отказа в приеме документов, предусмотренных пунктом 2.9 настоящего Регламента, возвращает документы заявителю, незамедлительно информирует заявителя о принятом решении путем </w:t>
      </w:r>
      <w:r w:rsidRPr="00AB7305">
        <w:rPr>
          <w:rFonts w:ascii="Times New Roman" w:hAnsi="Times New Roman" w:cs="Times New Roman"/>
          <w:bCs/>
          <w:sz w:val="28"/>
          <w:szCs w:val="28"/>
        </w:rPr>
        <w:lastRenderedPageBreak/>
        <w:t>направления письменного уведомления с указанием оснований принятия данного решения;</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в случае отсутствия оснований для отказа в приеме документов, предусмотренных 2.9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AB7305" w:rsidRPr="00AB7305" w:rsidRDefault="00AB7305" w:rsidP="00AB7305">
      <w:pPr>
        <w:spacing w:line="240" w:lineRule="auto"/>
        <w:ind w:firstLine="710"/>
        <w:jc w:val="both"/>
        <w:rPr>
          <w:rFonts w:ascii="Times New Roman" w:hAnsi="Times New Roman" w:cs="Times New Roman"/>
          <w:bCs/>
          <w:sz w:val="28"/>
          <w:szCs w:val="28"/>
        </w:rPr>
      </w:pPr>
      <w:r w:rsidRPr="00AB7305">
        <w:rPr>
          <w:rFonts w:ascii="Times New Roman" w:hAnsi="Times New Roman" w:cs="Times New Roman"/>
          <w:bCs/>
          <w:sz w:val="28"/>
          <w:szCs w:val="28"/>
        </w:rPr>
        <w:t>Максимальный срок выполнения административной процедуры – 1 рабочий день.</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Лицо, ответственное за выполнение административной процедуры: специалист администрации, ответственный за предоставление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Рассмотрение заявления о предоставлении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Основание для начала административной процедуры: регистрация заявления и прилагаемых к нему документов в журнале регистрации заявлений.</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AB7305" w:rsidRPr="00AB7305" w:rsidRDefault="00AB7305" w:rsidP="00AB7305">
      <w:pPr>
        <w:pStyle w:val="a8"/>
        <w:ind w:firstLine="708"/>
        <w:jc w:val="both"/>
        <w:rPr>
          <w:sz w:val="28"/>
          <w:szCs w:val="28"/>
        </w:rPr>
      </w:pPr>
      <w:r w:rsidRPr="00AB7305">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AB7305" w:rsidRPr="00AB7305" w:rsidRDefault="00AB7305" w:rsidP="00AB7305">
      <w:pPr>
        <w:pStyle w:val="a8"/>
        <w:numPr>
          <w:ilvl w:val="0"/>
          <w:numId w:val="17"/>
        </w:numPr>
        <w:ind w:left="0" w:firstLine="709"/>
        <w:jc w:val="both"/>
        <w:rPr>
          <w:sz w:val="28"/>
          <w:szCs w:val="28"/>
        </w:rPr>
      </w:pPr>
      <w:r w:rsidRPr="00AB7305">
        <w:rPr>
          <w:sz w:val="28"/>
          <w:szCs w:val="28"/>
        </w:rPr>
        <w:t xml:space="preserve">наличие полномочий </w:t>
      </w:r>
      <w:r w:rsidRPr="00AB7305">
        <w:rPr>
          <w:bCs/>
          <w:sz w:val="28"/>
          <w:szCs w:val="28"/>
        </w:rPr>
        <w:t>администрации</w:t>
      </w:r>
      <w:r w:rsidRPr="00AB7305">
        <w:rPr>
          <w:sz w:val="28"/>
          <w:szCs w:val="28"/>
        </w:rPr>
        <w:t xml:space="preserve"> на выдачу специального разрешения по заявленному маршруту;</w:t>
      </w:r>
    </w:p>
    <w:p w:rsidR="00AB7305" w:rsidRPr="00AB7305" w:rsidRDefault="00AB7305" w:rsidP="00AB7305">
      <w:pPr>
        <w:pStyle w:val="a8"/>
        <w:numPr>
          <w:ilvl w:val="0"/>
          <w:numId w:val="17"/>
        </w:numPr>
        <w:ind w:left="0" w:firstLine="709"/>
        <w:jc w:val="both"/>
        <w:rPr>
          <w:sz w:val="28"/>
          <w:szCs w:val="28"/>
        </w:rPr>
      </w:pPr>
      <w:r w:rsidRPr="00AB7305">
        <w:rPr>
          <w:sz w:val="28"/>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AB7305" w:rsidRPr="00AB7305" w:rsidRDefault="00AB7305" w:rsidP="00AB7305">
      <w:pPr>
        <w:pStyle w:val="a8"/>
        <w:numPr>
          <w:ilvl w:val="0"/>
          <w:numId w:val="17"/>
        </w:numPr>
        <w:ind w:left="0" w:firstLine="709"/>
        <w:jc w:val="both"/>
        <w:rPr>
          <w:sz w:val="28"/>
          <w:szCs w:val="28"/>
        </w:rPr>
      </w:pPr>
      <w:r w:rsidRPr="00AB7305">
        <w:rPr>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7305" w:rsidRPr="00AB7305" w:rsidRDefault="00AB7305" w:rsidP="00AB7305">
      <w:pPr>
        <w:pStyle w:val="a8"/>
        <w:numPr>
          <w:ilvl w:val="0"/>
          <w:numId w:val="17"/>
        </w:numPr>
        <w:ind w:left="0" w:firstLine="709"/>
        <w:jc w:val="both"/>
        <w:rPr>
          <w:sz w:val="28"/>
          <w:szCs w:val="28"/>
        </w:rPr>
      </w:pPr>
      <w:r w:rsidRPr="00AB7305">
        <w:rPr>
          <w:sz w:val="28"/>
          <w:szCs w:val="28"/>
        </w:rPr>
        <w:t>сведений о соблюдении требований о перевозке делимого груза.</w:t>
      </w:r>
    </w:p>
    <w:p w:rsidR="00AB7305" w:rsidRPr="00AB7305" w:rsidRDefault="00AB7305" w:rsidP="00AB7305">
      <w:pPr>
        <w:pStyle w:val="a8"/>
        <w:ind w:firstLine="708"/>
        <w:jc w:val="both"/>
        <w:rPr>
          <w:sz w:val="28"/>
          <w:szCs w:val="28"/>
        </w:rPr>
      </w:pPr>
      <w:r w:rsidRPr="00AB7305">
        <w:rPr>
          <w:sz w:val="28"/>
          <w:szCs w:val="28"/>
        </w:rPr>
        <w:t>Максимальный срок выполнения административного действия – 4 рабочих дня с даты регистрации заявления.</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lastRenderedPageBreak/>
        <w:t>Лицо, ответственное за выполнение административной процедуры: специалист администрации, ответственный за предоставление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Критерий принятия решения: наличие/отсутствие у заявителя права на получение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AB7305" w:rsidRPr="00AB7305" w:rsidRDefault="00AB7305" w:rsidP="00AB7305">
      <w:pPr>
        <w:pStyle w:val="a8"/>
        <w:numPr>
          <w:ilvl w:val="0"/>
          <w:numId w:val="18"/>
        </w:numPr>
        <w:ind w:left="0" w:firstLine="709"/>
        <w:jc w:val="both"/>
        <w:rPr>
          <w:sz w:val="28"/>
          <w:szCs w:val="28"/>
        </w:rPr>
      </w:pPr>
      <w:r w:rsidRPr="00AB7305">
        <w:rPr>
          <w:sz w:val="28"/>
          <w:szCs w:val="28"/>
        </w:rPr>
        <w:t>администрация не вправе выдавать специальное разрешение по заявленному маршруту;</w:t>
      </w:r>
    </w:p>
    <w:p w:rsidR="00AB7305" w:rsidRPr="00AB7305" w:rsidRDefault="00AB7305" w:rsidP="00AB7305">
      <w:pPr>
        <w:pStyle w:val="a8"/>
        <w:numPr>
          <w:ilvl w:val="0"/>
          <w:numId w:val="18"/>
        </w:numPr>
        <w:ind w:left="0" w:firstLine="709"/>
        <w:jc w:val="both"/>
        <w:rPr>
          <w:sz w:val="28"/>
          <w:szCs w:val="28"/>
        </w:rPr>
      </w:pPr>
      <w:r w:rsidRPr="00AB7305">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B7305" w:rsidRPr="00AB7305" w:rsidRDefault="00AB7305" w:rsidP="00AB7305">
      <w:pPr>
        <w:pStyle w:val="a8"/>
        <w:numPr>
          <w:ilvl w:val="0"/>
          <w:numId w:val="18"/>
        </w:numPr>
        <w:ind w:left="0" w:firstLine="709"/>
        <w:jc w:val="both"/>
        <w:rPr>
          <w:sz w:val="28"/>
          <w:szCs w:val="28"/>
        </w:rPr>
      </w:pPr>
      <w:r w:rsidRPr="00AB7305">
        <w:rPr>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AB7305" w:rsidRPr="00AB7305" w:rsidRDefault="00AB7305" w:rsidP="00AB7305">
      <w:pPr>
        <w:pStyle w:val="a8"/>
        <w:numPr>
          <w:ilvl w:val="0"/>
          <w:numId w:val="18"/>
        </w:numPr>
        <w:ind w:left="0" w:firstLine="709"/>
        <w:jc w:val="both"/>
        <w:rPr>
          <w:sz w:val="28"/>
          <w:szCs w:val="28"/>
        </w:rPr>
      </w:pPr>
      <w:r w:rsidRPr="00AB7305">
        <w:rPr>
          <w:sz w:val="28"/>
          <w:szCs w:val="28"/>
        </w:rPr>
        <w:t>установленные требования о перевозке делимого груза не соблюдены.</w:t>
      </w:r>
    </w:p>
    <w:p w:rsidR="00AB7305" w:rsidRPr="00AB7305" w:rsidRDefault="00AB7305" w:rsidP="00AB7305">
      <w:pPr>
        <w:pStyle w:val="a8"/>
        <w:ind w:firstLine="708"/>
        <w:jc w:val="both"/>
        <w:rPr>
          <w:sz w:val="28"/>
          <w:szCs w:val="28"/>
        </w:rPr>
      </w:pPr>
      <w:r w:rsidRPr="00AB7305">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bCs/>
          <w:sz w:val="28"/>
          <w:szCs w:val="28"/>
        </w:rPr>
      </w:pPr>
      <w:r w:rsidRPr="00AB7305">
        <w:rPr>
          <w:rFonts w:ascii="Times New Roman" w:hAnsi="Times New Roman" w:cs="Times New Roman"/>
          <w:bCs/>
          <w:sz w:val="28"/>
          <w:szCs w:val="28"/>
        </w:rPr>
        <w:t>Согласование маршрута тяжеловесного и(или) крупногабаритного транспортного средства.</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Основание для начала административной процедуры: отсутствие оснований для отказа в выдаче спецразрешения, перечисленных в пп. 3.1.3.5 настоящего Регламента.</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AB7305" w:rsidRPr="00AB7305" w:rsidRDefault="00AB7305" w:rsidP="00AB7305">
      <w:pPr>
        <w:pStyle w:val="a8"/>
        <w:ind w:firstLine="708"/>
        <w:jc w:val="both"/>
        <w:rPr>
          <w:sz w:val="28"/>
          <w:szCs w:val="28"/>
        </w:rPr>
      </w:pPr>
      <w:r w:rsidRPr="00AB7305">
        <w:rPr>
          <w:sz w:val="28"/>
          <w:szCs w:val="28"/>
        </w:rPr>
        <w:t>1 действие: согласование маршрута тяжеловесного и(или) крупногабаритного транспортного средства с владельцами автомобильных дорог.</w:t>
      </w:r>
    </w:p>
    <w:p w:rsidR="00AB7305" w:rsidRPr="00AB7305" w:rsidRDefault="00AB7305" w:rsidP="00AB7305">
      <w:pPr>
        <w:pStyle w:val="a8"/>
        <w:ind w:firstLine="708"/>
        <w:jc w:val="both"/>
        <w:rPr>
          <w:sz w:val="28"/>
          <w:szCs w:val="28"/>
        </w:rPr>
      </w:pPr>
      <w:r w:rsidRPr="00AB7305">
        <w:rPr>
          <w:sz w:val="28"/>
          <w:szCs w:val="28"/>
        </w:rPr>
        <w:lastRenderedPageBreak/>
        <w:t>Администрация в течение четырех рабочих дней со дня регистрации заявления:</w:t>
      </w:r>
    </w:p>
    <w:p w:rsidR="00AB7305" w:rsidRPr="00AB7305" w:rsidRDefault="00AB7305" w:rsidP="00AB7305">
      <w:pPr>
        <w:pStyle w:val="a8"/>
        <w:numPr>
          <w:ilvl w:val="0"/>
          <w:numId w:val="19"/>
        </w:numPr>
        <w:ind w:left="0" w:firstLine="709"/>
        <w:jc w:val="both"/>
        <w:rPr>
          <w:sz w:val="28"/>
          <w:szCs w:val="28"/>
        </w:rPr>
      </w:pPr>
      <w:r w:rsidRPr="00AB7305">
        <w:rPr>
          <w:sz w:val="28"/>
          <w:szCs w:val="28"/>
        </w:rPr>
        <w:t>устанавливает путь следования по заявленному маршруту;</w:t>
      </w:r>
    </w:p>
    <w:p w:rsidR="00AB7305" w:rsidRPr="00AB7305" w:rsidRDefault="00AB7305" w:rsidP="00AB7305">
      <w:pPr>
        <w:pStyle w:val="a8"/>
        <w:numPr>
          <w:ilvl w:val="0"/>
          <w:numId w:val="19"/>
        </w:numPr>
        <w:ind w:left="0" w:firstLine="709"/>
        <w:jc w:val="both"/>
        <w:rPr>
          <w:sz w:val="28"/>
          <w:szCs w:val="28"/>
        </w:rPr>
      </w:pPr>
      <w:r w:rsidRPr="00AB7305">
        <w:rPr>
          <w:sz w:val="28"/>
          <w:szCs w:val="28"/>
        </w:rPr>
        <w:t>определяет владельцев автомобильных дорог по пути следования заявленного маршрута;</w:t>
      </w:r>
    </w:p>
    <w:p w:rsidR="00AB7305" w:rsidRPr="00AB7305" w:rsidRDefault="00AB7305" w:rsidP="00AB7305">
      <w:pPr>
        <w:pStyle w:val="a8"/>
        <w:numPr>
          <w:ilvl w:val="0"/>
          <w:numId w:val="19"/>
        </w:numPr>
        <w:ind w:left="0" w:firstLine="709"/>
        <w:jc w:val="both"/>
        <w:rPr>
          <w:sz w:val="28"/>
          <w:szCs w:val="28"/>
        </w:rPr>
      </w:pPr>
      <w:r w:rsidRPr="00AB7305">
        <w:rPr>
          <w:sz w:val="28"/>
          <w:szCs w:val="28"/>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AB7305" w:rsidRPr="00AB7305" w:rsidRDefault="00AB7305" w:rsidP="00AB7305">
      <w:pPr>
        <w:pStyle w:val="a8"/>
        <w:ind w:firstLine="708"/>
        <w:jc w:val="both"/>
        <w:rPr>
          <w:sz w:val="28"/>
          <w:szCs w:val="28"/>
        </w:rPr>
      </w:pPr>
      <w:r w:rsidRPr="00AB7305">
        <w:rPr>
          <w:sz w:val="28"/>
          <w:szCs w:val="28"/>
        </w:rPr>
        <w:t>Запрос, указанный в подпункте 3 пункта 16 настоящего Порядка, регистрируется владельцем автомобильной дороги в течение одного рабочего дня с даты его поступления.</w:t>
      </w:r>
    </w:p>
    <w:p w:rsidR="00AB7305" w:rsidRPr="00AB7305" w:rsidRDefault="00AB7305" w:rsidP="00AB7305">
      <w:pPr>
        <w:pStyle w:val="a8"/>
        <w:ind w:firstLine="708"/>
        <w:jc w:val="both"/>
        <w:rPr>
          <w:sz w:val="28"/>
          <w:szCs w:val="28"/>
        </w:rPr>
      </w:pPr>
      <w:r w:rsidRPr="00AB7305">
        <w:rPr>
          <w:sz w:val="28"/>
          <w:szCs w:val="28"/>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подпункте 3 пункта 16 Порядка.</w:t>
      </w:r>
    </w:p>
    <w:p w:rsidR="00AB7305" w:rsidRPr="00AB7305" w:rsidRDefault="00AB7305" w:rsidP="00AB7305">
      <w:pPr>
        <w:pStyle w:val="a8"/>
        <w:ind w:firstLine="708"/>
        <w:jc w:val="both"/>
        <w:rPr>
          <w:sz w:val="28"/>
          <w:szCs w:val="28"/>
        </w:rPr>
      </w:pPr>
      <w:r w:rsidRPr="00AB7305">
        <w:rPr>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B7305" w:rsidRPr="00AB7305" w:rsidRDefault="00AB7305" w:rsidP="00AB7305">
      <w:pPr>
        <w:pStyle w:val="a8"/>
        <w:ind w:firstLine="708"/>
        <w:jc w:val="both"/>
        <w:rPr>
          <w:sz w:val="28"/>
          <w:szCs w:val="28"/>
        </w:rPr>
      </w:pPr>
      <w:r w:rsidRPr="00AB7305">
        <w:rPr>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AB7305" w:rsidRPr="00AB7305" w:rsidRDefault="00AB7305" w:rsidP="00AB7305">
      <w:pPr>
        <w:pStyle w:val="a8"/>
        <w:ind w:firstLine="708"/>
        <w:jc w:val="both"/>
        <w:rPr>
          <w:sz w:val="28"/>
          <w:szCs w:val="28"/>
        </w:rPr>
      </w:pPr>
      <w:r w:rsidRPr="00AB7305">
        <w:rPr>
          <w:sz w:val="28"/>
          <w:szCs w:val="28"/>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r w:rsidRPr="00AB7305">
        <w:rPr>
          <w:sz w:val="28"/>
          <w:szCs w:val="28"/>
        </w:rPr>
        <w:lastRenderedPageBreak/>
        <w:t>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главой V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AB7305" w:rsidRPr="00AB7305" w:rsidRDefault="00AB7305" w:rsidP="00AB7305">
      <w:pPr>
        <w:pStyle w:val="a8"/>
        <w:ind w:firstLine="708"/>
        <w:jc w:val="both"/>
        <w:rPr>
          <w:sz w:val="28"/>
          <w:szCs w:val="28"/>
        </w:rPr>
      </w:pPr>
      <w:r w:rsidRPr="00AB7305">
        <w:rPr>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AB7305" w:rsidRPr="00AB7305" w:rsidRDefault="00AB7305" w:rsidP="00AB7305">
      <w:pPr>
        <w:pStyle w:val="a8"/>
        <w:ind w:firstLine="708"/>
        <w:jc w:val="both"/>
        <w:rPr>
          <w:sz w:val="28"/>
          <w:szCs w:val="28"/>
        </w:rPr>
      </w:pPr>
      <w:r w:rsidRPr="00AB7305">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AB7305" w:rsidRPr="00AB7305" w:rsidRDefault="00AB7305" w:rsidP="00AB7305">
      <w:pPr>
        <w:pStyle w:val="a8"/>
        <w:ind w:firstLine="708"/>
        <w:jc w:val="both"/>
        <w:rPr>
          <w:sz w:val="28"/>
          <w:szCs w:val="28"/>
        </w:rPr>
      </w:pPr>
      <w:r w:rsidRPr="00AB7305">
        <w:rPr>
          <w:sz w:val="28"/>
          <w:szCs w:val="28"/>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AB7305" w:rsidRPr="00AB7305" w:rsidRDefault="00AB7305" w:rsidP="00AB7305">
      <w:pPr>
        <w:pStyle w:val="a8"/>
        <w:ind w:firstLine="708"/>
        <w:jc w:val="both"/>
        <w:rPr>
          <w:sz w:val="28"/>
          <w:szCs w:val="28"/>
        </w:rPr>
      </w:pPr>
      <w:r w:rsidRPr="00AB7305">
        <w:rPr>
          <w:sz w:val="28"/>
          <w:szCs w:val="28"/>
        </w:rPr>
        <w:t>Запросы, указанные в настоящем пункте, должны регистрироваться администрацией в течение одного рабочего дня с даты их поступления, в том числе в ведомственных информационных системах при использовании таких систем.</w:t>
      </w:r>
    </w:p>
    <w:p w:rsidR="00AB7305" w:rsidRPr="00AB7305" w:rsidRDefault="00AB7305" w:rsidP="00AB7305">
      <w:pPr>
        <w:pStyle w:val="a8"/>
        <w:ind w:firstLine="708"/>
        <w:jc w:val="both"/>
        <w:rPr>
          <w:sz w:val="28"/>
          <w:szCs w:val="28"/>
        </w:rPr>
      </w:pPr>
      <w:r w:rsidRPr="00AB7305">
        <w:rPr>
          <w:sz w:val="28"/>
          <w:szCs w:val="28"/>
        </w:rPr>
        <w:t>В течение одного дня с даты поступления запроса, указанного в настоящем пункте, администрация должна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AB7305" w:rsidRPr="00AB7305" w:rsidRDefault="00AB7305" w:rsidP="00AB7305">
      <w:pPr>
        <w:pStyle w:val="a8"/>
        <w:ind w:firstLine="708"/>
        <w:jc w:val="both"/>
        <w:rPr>
          <w:sz w:val="28"/>
          <w:szCs w:val="28"/>
        </w:rPr>
      </w:pPr>
      <w:r w:rsidRPr="00AB7305">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AB7305" w:rsidRPr="00AB7305" w:rsidRDefault="00AB7305" w:rsidP="00AB7305">
      <w:pPr>
        <w:pStyle w:val="a8"/>
        <w:ind w:firstLine="708"/>
        <w:jc w:val="both"/>
        <w:rPr>
          <w:sz w:val="28"/>
          <w:szCs w:val="28"/>
        </w:rPr>
      </w:pPr>
      <w:r w:rsidRPr="00AB7305">
        <w:rPr>
          <w:sz w:val="28"/>
          <w:szCs w:val="28"/>
        </w:rPr>
        <w:lastRenderedPageBreak/>
        <w:t>Максимальный срок выполнения административного действия - четыре рабочих дня.</w:t>
      </w:r>
    </w:p>
    <w:p w:rsidR="00AB7305" w:rsidRPr="00AB7305" w:rsidRDefault="00AB7305" w:rsidP="00AB7305">
      <w:pPr>
        <w:pStyle w:val="a8"/>
        <w:ind w:firstLine="708"/>
        <w:jc w:val="both"/>
        <w:rPr>
          <w:sz w:val="28"/>
          <w:szCs w:val="28"/>
        </w:rPr>
      </w:pPr>
      <w:r w:rsidRPr="00AB7305">
        <w:rPr>
          <w:sz w:val="28"/>
          <w:szCs w:val="28"/>
        </w:rPr>
        <w:t>2 действие: согласование маршрута тяжеловесного и(или) крупногабаритного транспортного средства с Госавтоинспекцией.</w:t>
      </w:r>
    </w:p>
    <w:p w:rsidR="00AB7305" w:rsidRPr="00AB7305" w:rsidRDefault="00AB7305" w:rsidP="00AB7305">
      <w:pPr>
        <w:pStyle w:val="a8"/>
        <w:ind w:firstLine="708"/>
        <w:jc w:val="both"/>
        <w:rPr>
          <w:sz w:val="28"/>
          <w:szCs w:val="28"/>
        </w:rPr>
      </w:pPr>
      <w:r w:rsidRPr="00AB7305">
        <w:rPr>
          <w:sz w:val="28"/>
          <w:szCs w:val="28"/>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19 Порядка, администрации оформляет специальное разрешение и в случаях, установленных пунктом 3.1.4.2 настоящего Регламента, направляет в адрес Управления Государственной инспекции безопасности дорожного движения ГУ МВД РФ </w:t>
      </w:r>
      <w:r w:rsidR="00182823">
        <w:rPr>
          <w:sz w:val="28"/>
          <w:szCs w:val="28"/>
        </w:rPr>
        <w:t>Омскому району Омской</w:t>
      </w:r>
      <w:r w:rsidRPr="00AB7305">
        <w:rPr>
          <w:sz w:val="28"/>
          <w:szCs w:val="28"/>
        </w:rPr>
        <w:t xml:space="preserve">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9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AB7305" w:rsidRPr="00AB7305" w:rsidRDefault="00AB7305" w:rsidP="00AB7305">
      <w:pPr>
        <w:pStyle w:val="a8"/>
        <w:ind w:firstLine="708"/>
        <w:jc w:val="both"/>
        <w:rPr>
          <w:sz w:val="28"/>
          <w:szCs w:val="28"/>
        </w:rPr>
      </w:pPr>
      <w:r w:rsidRPr="00AB7305">
        <w:rPr>
          <w:sz w:val="28"/>
          <w:szCs w:val="28"/>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администрации, а в случае повторной подачи заявления в соответствии с абзацем четвертым пункта 4 Порядка - в течение двух рабочих дней с даты регистрации запроса, полученного от администрации.</w:t>
      </w:r>
    </w:p>
    <w:p w:rsidR="00AB7305" w:rsidRPr="00AB7305" w:rsidRDefault="00AB7305" w:rsidP="00AB7305">
      <w:pPr>
        <w:pStyle w:val="a8"/>
        <w:ind w:firstLine="708"/>
        <w:jc w:val="both"/>
        <w:rPr>
          <w:sz w:val="28"/>
          <w:szCs w:val="28"/>
        </w:rPr>
      </w:pPr>
      <w:r w:rsidRPr="00AB7305">
        <w:rPr>
          <w:sz w:val="28"/>
          <w:szCs w:val="28"/>
        </w:rPr>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AB7305" w:rsidRPr="00AB7305" w:rsidRDefault="00AB7305" w:rsidP="00AB7305">
      <w:pPr>
        <w:pStyle w:val="a8"/>
        <w:ind w:firstLine="708"/>
        <w:jc w:val="both"/>
        <w:rPr>
          <w:sz w:val="28"/>
          <w:szCs w:val="28"/>
        </w:rPr>
      </w:pPr>
      <w:r w:rsidRPr="00AB7305">
        <w:rPr>
          <w:sz w:val="28"/>
          <w:szCs w:val="28"/>
        </w:rPr>
        <w:t>Максимальный срок выполнения административного действия – четыре рабочих дня.</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Лицо, ответственное за выполнение административной процедуры: специалист администрации, ответственный за предоставление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Результат выполнения административной процедуры: получение согласования владельцев автомобильных дорог, а в случаях, указанных в пункте 3.1.4.2 настоящего Регламента, получение согласования (отказа в согласовании) Госавтоинспекции.</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sz w:val="28"/>
          <w:szCs w:val="28"/>
        </w:rPr>
      </w:pPr>
      <w:r w:rsidRPr="00AB7305">
        <w:rPr>
          <w:rFonts w:ascii="Times New Roman" w:hAnsi="Times New Roman" w:cs="Times New Roman"/>
          <w:sz w:val="28"/>
          <w:szCs w:val="28"/>
        </w:rPr>
        <w:lastRenderedPageBreak/>
        <w:t>Принятие решения о предоставлении муниципальной услуги или об отказе в предоставлении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Основанием для начала административной процедуры является получение администрацией необходимых согласований от владельцев автомобильных дорог, а в случае, указанном в пункте 3.1.4.2 настоящего Административного регламента, - согласования маршрута транспортного средства Госавтоинспекцией.</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AB7305" w:rsidRPr="00AB7305" w:rsidRDefault="00AB7305" w:rsidP="00AB7305">
      <w:pPr>
        <w:pStyle w:val="a8"/>
        <w:ind w:firstLine="708"/>
        <w:jc w:val="both"/>
        <w:rPr>
          <w:sz w:val="28"/>
          <w:szCs w:val="28"/>
        </w:rPr>
      </w:pPr>
      <w:r w:rsidRPr="00AB7305">
        <w:rPr>
          <w:sz w:val="28"/>
          <w:szCs w:val="28"/>
        </w:rPr>
        <w:t>Специалист администрации, ответственный за предоставление муниципальной услуги, с даты получения от владельцев автомобильных дорог необходимых согласований, а в соответствии с пунктом 3.1.4.2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администрации.</w:t>
      </w:r>
    </w:p>
    <w:p w:rsidR="00AB7305" w:rsidRPr="00AB7305" w:rsidRDefault="00AB7305" w:rsidP="00AB7305">
      <w:pPr>
        <w:pStyle w:val="a8"/>
        <w:ind w:firstLine="708"/>
        <w:jc w:val="both"/>
        <w:rPr>
          <w:sz w:val="28"/>
          <w:szCs w:val="28"/>
        </w:rPr>
      </w:pPr>
      <w:r w:rsidRPr="00AB7305">
        <w:rPr>
          <w:sz w:val="28"/>
          <w:szCs w:val="28"/>
        </w:rPr>
        <w:t>Решение об отказе в выдаче специального разрешения принимается на основании пункта 2.9 настоящего регламента.</w:t>
      </w:r>
    </w:p>
    <w:p w:rsidR="00AB7305" w:rsidRPr="00AB7305" w:rsidRDefault="00AB7305" w:rsidP="00AB7305">
      <w:pPr>
        <w:pStyle w:val="a8"/>
        <w:ind w:firstLine="708"/>
        <w:jc w:val="both"/>
        <w:rPr>
          <w:sz w:val="28"/>
          <w:szCs w:val="28"/>
        </w:rPr>
      </w:pPr>
      <w:r w:rsidRPr="00AB7305">
        <w:rPr>
          <w:sz w:val="28"/>
          <w:szCs w:val="28"/>
        </w:rPr>
        <w:t>Максимальный срок выполнения административной процедуры - один рабочий день.</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Лица, ответственные за выполнение административной процедуры: специалист администрации, ответственный за предоставление муниципальной услуги, руководитель администрации, ответственный за принятие и подписание решения.</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Критерий принятия решения: наличие/отсутствие у заявителя права на получение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sz w:val="28"/>
          <w:szCs w:val="28"/>
        </w:rPr>
      </w:pPr>
      <w:r w:rsidRPr="00AB7305">
        <w:rPr>
          <w:rFonts w:ascii="Times New Roman" w:hAnsi="Times New Roman" w:cs="Times New Roman"/>
          <w:sz w:val="28"/>
          <w:szCs w:val="28"/>
        </w:rPr>
        <w:t>Выдача результата.</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Содержание административного действия, продолжительность и(или) максимальный срок его выполнения:</w:t>
      </w:r>
    </w:p>
    <w:p w:rsidR="00AB7305" w:rsidRPr="00AB7305" w:rsidRDefault="00AB7305" w:rsidP="00AB7305">
      <w:pPr>
        <w:pStyle w:val="a8"/>
        <w:ind w:firstLine="708"/>
        <w:jc w:val="both"/>
        <w:rPr>
          <w:sz w:val="28"/>
          <w:szCs w:val="28"/>
        </w:rPr>
      </w:pPr>
      <w:r w:rsidRPr="00AB7305">
        <w:rPr>
          <w:sz w:val="28"/>
          <w:szCs w:val="28"/>
        </w:rPr>
        <w:t>Специалист администрации при получении необходимых согласований, указанных в пункте 3.1.4.2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AB7305" w:rsidRPr="00AB7305" w:rsidRDefault="00AB7305" w:rsidP="00AB7305">
      <w:pPr>
        <w:pStyle w:val="a8"/>
        <w:ind w:firstLine="708"/>
        <w:jc w:val="both"/>
        <w:rPr>
          <w:sz w:val="28"/>
          <w:szCs w:val="28"/>
        </w:rPr>
      </w:pPr>
      <w:r w:rsidRPr="00AB7305">
        <w:rPr>
          <w:sz w:val="28"/>
          <w:szCs w:val="28"/>
        </w:rPr>
        <w:t xml:space="preserve">Выдача специального разрешения в электронной форме в соответствии с пунктом 4 Порядка осуществляется с использованием Портала. Выданное в </w:t>
      </w:r>
      <w:r w:rsidRPr="00AB7305">
        <w:rPr>
          <w:sz w:val="28"/>
          <w:szCs w:val="28"/>
        </w:rPr>
        <w:lastRenderedPageBreak/>
        <w:t>соответствии с настоящим пунктом специальное разрешение в электронной форме должно быть распечатано на бумажном носителе.</w:t>
      </w:r>
    </w:p>
    <w:p w:rsidR="00AB7305" w:rsidRPr="00AB7305" w:rsidRDefault="00AB7305" w:rsidP="00AB7305">
      <w:pPr>
        <w:pStyle w:val="a8"/>
        <w:ind w:firstLine="708"/>
        <w:jc w:val="both"/>
        <w:rPr>
          <w:sz w:val="28"/>
          <w:szCs w:val="28"/>
        </w:rPr>
      </w:pPr>
      <w:r w:rsidRPr="00AB7305">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AB7305" w:rsidRPr="00AB7305" w:rsidRDefault="00AB7305" w:rsidP="00AB7305">
      <w:pPr>
        <w:pStyle w:val="a8"/>
        <w:ind w:firstLine="708"/>
        <w:jc w:val="both"/>
        <w:rPr>
          <w:sz w:val="28"/>
          <w:szCs w:val="28"/>
        </w:rPr>
      </w:pPr>
      <w:r w:rsidRPr="00AB7305">
        <w:rPr>
          <w:sz w:val="28"/>
          <w:szCs w:val="28"/>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AB7305" w:rsidRPr="00AB7305" w:rsidRDefault="00AB7305" w:rsidP="00AB7305">
      <w:pPr>
        <w:pStyle w:val="a8"/>
        <w:ind w:firstLine="708"/>
        <w:jc w:val="both"/>
        <w:rPr>
          <w:sz w:val="28"/>
          <w:szCs w:val="28"/>
        </w:rPr>
      </w:pPr>
      <w:r w:rsidRPr="00AB7305">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AB7305" w:rsidRPr="00AB7305" w:rsidRDefault="00AB7305" w:rsidP="00AB7305">
      <w:pPr>
        <w:pStyle w:val="a8"/>
        <w:ind w:firstLine="708"/>
        <w:jc w:val="both"/>
        <w:rPr>
          <w:sz w:val="28"/>
          <w:szCs w:val="28"/>
        </w:rPr>
      </w:pPr>
      <w:r w:rsidRPr="00AB7305">
        <w:rPr>
          <w:sz w:val="28"/>
          <w:szCs w:val="28"/>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администрации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администрацию по собственной инициативе.</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Лицо, ответственное за выполнение административной процедуры: специалист администрации, ответственный за предоставление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Критерий принятия решения: наличие/отсутствие у заявителя права на получение муниципальной услуги.</w:t>
      </w:r>
    </w:p>
    <w:p w:rsidR="00AB7305" w:rsidRPr="00AB7305" w:rsidRDefault="00AB7305" w:rsidP="00AB7305">
      <w:pPr>
        <w:numPr>
          <w:ilvl w:val="3"/>
          <w:numId w:val="5"/>
        </w:numPr>
        <w:spacing w:after="0" w:line="240" w:lineRule="auto"/>
        <w:ind w:left="0" w:firstLine="709"/>
        <w:jc w:val="both"/>
        <w:rPr>
          <w:rFonts w:ascii="Times New Roman" w:hAnsi="Times New Roman" w:cs="Times New Roman"/>
          <w:bCs/>
          <w:sz w:val="28"/>
          <w:szCs w:val="28"/>
        </w:rPr>
      </w:pPr>
      <w:r w:rsidRPr="00AB7305">
        <w:rPr>
          <w:rFonts w:ascii="Times New Roman" w:hAnsi="Times New Roman" w:cs="Times New Roman"/>
          <w:bCs/>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Особенности выполнения административных процедур в электронной форме.</w:t>
      </w:r>
    </w:p>
    <w:p w:rsidR="00AB7305" w:rsidRPr="00AB7305" w:rsidRDefault="00AB7305" w:rsidP="00AB7305">
      <w:pPr>
        <w:pStyle w:val="a8"/>
        <w:ind w:firstLine="708"/>
        <w:jc w:val="both"/>
        <w:rPr>
          <w:sz w:val="28"/>
          <w:szCs w:val="28"/>
        </w:rPr>
      </w:pPr>
      <w:r w:rsidRPr="00AB7305">
        <w:rPr>
          <w:sz w:val="28"/>
          <w:szCs w:val="28"/>
        </w:rPr>
        <w:t xml:space="preserve">Предоставление муниципальной услуги в электронной форме не предусмотрено. </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sz w:val="28"/>
          <w:szCs w:val="28"/>
        </w:rPr>
      </w:pPr>
      <w:r w:rsidRPr="00AB7305">
        <w:rPr>
          <w:rFonts w:ascii="Times New Roman" w:hAnsi="Times New Roman" w:cs="Times New Roman"/>
          <w:sz w:val="28"/>
          <w:szCs w:val="28"/>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sz w:val="28"/>
          <w:szCs w:val="28"/>
        </w:rPr>
      </w:pPr>
      <w:r w:rsidRPr="00AB7305">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заявитель вправе представить в администрацию непосредственно, направить почтовым отправлением, посредством ЕПГУ</w:t>
      </w:r>
      <w:r w:rsidR="00182823">
        <w:rPr>
          <w:rFonts w:ascii="Times New Roman" w:hAnsi="Times New Roman" w:cs="Times New Roman"/>
          <w:sz w:val="28"/>
          <w:szCs w:val="28"/>
        </w:rPr>
        <w:t>/ РПГУ Омской области</w:t>
      </w:r>
      <w:r w:rsidRPr="00AB7305">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AB7305" w:rsidRPr="00AB7305" w:rsidRDefault="00AB7305" w:rsidP="00AB7305">
      <w:pPr>
        <w:numPr>
          <w:ilvl w:val="2"/>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Pr="00AB7305">
        <w:rPr>
          <w:rFonts w:ascii="Times New Roman" w:hAnsi="Times New Roman" w:cs="Times New Roman"/>
          <w:bCs/>
          <w:sz w:val="28"/>
          <w:szCs w:val="28"/>
        </w:rPr>
        <w:t>администрации</w:t>
      </w:r>
      <w:r w:rsidRPr="00AB7305">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AB7305">
        <w:rPr>
          <w:rFonts w:ascii="Times New Roman" w:hAnsi="Times New Roman" w:cs="Times New Roman"/>
          <w:bCs/>
          <w:sz w:val="28"/>
          <w:szCs w:val="28"/>
        </w:rPr>
        <w:t xml:space="preserve">администрация </w:t>
      </w:r>
      <w:r w:rsidRPr="00AB7305">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 (или) ошибок.</w:t>
      </w:r>
    </w:p>
    <w:p w:rsidR="00AB7305" w:rsidRPr="00AB7305" w:rsidRDefault="00AB7305" w:rsidP="00AB7305">
      <w:pPr>
        <w:autoSpaceDE w:val="0"/>
        <w:autoSpaceDN w:val="0"/>
        <w:adjustRightInd w:val="0"/>
        <w:spacing w:line="240" w:lineRule="auto"/>
        <w:ind w:firstLine="709"/>
        <w:jc w:val="both"/>
        <w:rPr>
          <w:rFonts w:ascii="Times New Roman" w:hAnsi="Times New Roman" w:cs="Times New Roman"/>
          <w:b/>
          <w:bCs/>
          <w:sz w:val="28"/>
          <w:szCs w:val="28"/>
        </w:rPr>
      </w:pPr>
    </w:p>
    <w:p w:rsidR="00AB7305" w:rsidRPr="00AB7305" w:rsidRDefault="00AB7305" w:rsidP="00AB7305">
      <w:pPr>
        <w:numPr>
          <w:ilvl w:val="0"/>
          <w:numId w:val="5"/>
        </w:numPr>
        <w:spacing w:after="0" w:line="240" w:lineRule="auto"/>
        <w:jc w:val="center"/>
        <w:rPr>
          <w:rFonts w:ascii="Times New Roman" w:hAnsi="Times New Roman" w:cs="Times New Roman"/>
          <w:b/>
          <w:bCs/>
          <w:sz w:val="28"/>
          <w:szCs w:val="28"/>
        </w:rPr>
      </w:pPr>
      <w:r w:rsidRPr="00AB7305">
        <w:rPr>
          <w:rFonts w:ascii="Times New Roman" w:hAnsi="Times New Roman" w:cs="Times New Roman"/>
          <w:b/>
          <w:bCs/>
          <w:sz w:val="28"/>
          <w:szCs w:val="28"/>
        </w:rPr>
        <w:t>ФОРМЫ КОНТРОЛЯ ЗА ИСПОЛНЕНИЕМ АДМИНИСТРАТИВНОГО РЕГЛАМЕНТА</w:t>
      </w:r>
    </w:p>
    <w:p w:rsidR="00AB7305" w:rsidRPr="00AB7305" w:rsidRDefault="00AB7305" w:rsidP="00AB7305">
      <w:pPr>
        <w:spacing w:line="240" w:lineRule="auto"/>
        <w:ind w:left="720"/>
        <w:rPr>
          <w:rFonts w:ascii="Times New Roman" w:hAnsi="Times New Roman" w:cs="Times New Roman"/>
          <w:b/>
          <w:bCs/>
          <w:sz w:val="28"/>
          <w:szCs w:val="28"/>
        </w:rPr>
      </w:pP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B7305" w:rsidRPr="00AB7305" w:rsidRDefault="00AB7305" w:rsidP="00AB7305">
      <w:pPr>
        <w:pStyle w:val="a8"/>
        <w:ind w:firstLine="708"/>
        <w:jc w:val="both"/>
        <w:rPr>
          <w:sz w:val="28"/>
          <w:szCs w:val="28"/>
        </w:rPr>
      </w:pPr>
      <w:r w:rsidRPr="00AB7305">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w:t>
      </w:r>
      <w:r w:rsidR="00182823">
        <w:rPr>
          <w:sz w:val="28"/>
          <w:szCs w:val="28"/>
        </w:rPr>
        <w:t>поселения</w:t>
      </w:r>
      <w:r w:rsidRPr="00AB7305">
        <w:rPr>
          <w:sz w:val="28"/>
          <w:szCs w:val="28"/>
        </w:rPr>
        <w:t xml:space="preserve">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AB7305" w:rsidRPr="00AB7305" w:rsidRDefault="00AB7305" w:rsidP="00AB7305">
      <w:pPr>
        <w:pStyle w:val="a8"/>
        <w:ind w:firstLine="708"/>
        <w:jc w:val="both"/>
        <w:rPr>
          <w:sz w:val="28"/>
          <w:szCs w:val="28"/>
        </w:rPr>
      </w:pPr>
      <w:r w:rsidRPr="00AB730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B7305" w:rsidRPr="00AB7305" w:rsidRDefault="00AB7305" w:rsidP="00AB7305">
      <w:pPr>
        <w:pStyle w:val="a8"/>
        <w:ind w:firstLine="708"/>
        <w:jc w:val="both"/>
        <w:rPr>
          <w:sz w:val="28"/>
          <w:szCs w:val="28"/>
        </w:rPr>
      </w:pPr>
      <w:r w:rsidRPr="00AB730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7305" w:rsidRPr="00AB7305" w:rsidRDefault="00AB7305" w:rsidP="00AB7305">
      <w:pPr>
        <w:pStyle w:val="a8"/>
        <w:ind w:firstLine="708"/>
        <w:jc w:val="both"/>
        <w:rPr>
          <w:sz w:val="28"/>
          <w:szCs w:val="28"/>
        </w:rPr>
      </w:pPr>
      <w:r w:rsidRPr="00AB730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B7305" w:rsidRPr="00AB7305" w:rsidRDefault="00AB7305" w:rsidP="00AB7305">
      <w:pPr>
        <w:pStyle w:val="a8"/>
        <w:ind w:firstLine="708"/>
        <w:jc w:val="both"/>
        <w:rPr>
          <w:sz w:val="28"/>
          <w:szCs w:val="28"/>
        </w:rPr>
      </w:pPr>
      <w:r w:rsidRPr="00AB730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B7305" w:rsidRPr="00AB7305" w:rsidRDefault="00AB7305" w:rsidP="00AB7305">
      <w:pPr>
        <w:pStyle w:val="a8"/>
        <w:ind w:firstLine="708"/>
        <w:jc w:val="both"/>
        <w:rPr>
          <w:sz w:val="28"/>
          <w:szCs w:val="28"/>
        </w:rPr>
      </w:pPr>
      <w:r w:rsidRPr="00AB7305">
        <w:rPr>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администрации.</w:t>
      </w:r>
    </w:p>
    <w:p w:rsidR="00AB7305" w:rsidRPr="00AB7305" w:rsidRDefault="00AB7305" w:rsidP="00AB7305">
      <w:pPr>
        <w:pStyle w:val="a8"/>
        <w:ind w:firstLine="708"/>
        <w:jc w:val="both"/>
        <w:rPr>
          <w:sz w:val="28"/>
          <w:szCs w:val="28"/>
        </w:rPr>
      </w:pPr>
      <w:r w:rsidRPr="00AB730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w:t>
      </w:r>
      <w:r w:rsidR="00182823">
        <w:rPr>
          <w:sz w:val="28"/>
          <w:szCs w:val="28"/>
        </w:rPr>
        <w:t xml:space="preserve"> при проверке нарушений, глава поселения</w:t>
      </w:r>
      <w:r w:rsidRPr="00AB7305">
        <w:rPr>
          <w:sz w:val="28"/>
          <w:szCs w:val="28"/>
        </w:rPr>
        <w:t xml:space="preserve">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AB7305" w:rsidRPr="00AB7305" w:rsidRDefault="00AB7305" w:rsidP="00AB7305">
      <w:pPr>
        <w:pStyle w:val="a8"/>
        <w:ind w:firstLine="708"/>
        <w:jc w:val="both"/>
        <w:rPr>
          <w:sz w:val="28"/>
          <w:szCs w:val="28"/>
        </w:rPr>
      </w:pPr>
      <w:r w:rsidRPr="00AB7305">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7305" w:rsidRPr="00AB7305" w:rsidRDefault="00AB7305" w:rsidP="00AB7305">
      <w:pPr>
        <w:pStyle w:val="a8"/>
        <w:ind w:firstLine="708"/>
        <w:jc w:val="both"/>
        <w:rPr>
          <w:sz w:val="28"/>
          <w:szCs w:val="28"/>
        </w:rPr>
      </w:pPr>
      <w:r w:rsidRPr="00AB7305">
        <w:rPr>
          <w:sz w:val="28"/>
          <w:szCs w:val="28"/>
        </w:rPr>
        <w:t>По результатам рассмотрения обращений дается письменный ответ.</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B7305" w:rsidRPr="00AB7305" w:rsidRDefault="00AB7305" w:rsidP="00AB7305">
      <w:pPr>
        <w:pStyle w:val="a8"/>
        <w:ind w:firstLine="708"/>
        <w:jc w:val="both"/>
        <w:rPr>
          <w:sz w:val="28"/>
          <w:szCs w:val="28"/>
        </w:rPr>
      </w:pPr>
      <w:r w:rsidRPr="00AB7305">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7305" w:rsidRPr="00AB7305" w:rsidRDefault="00AB7305" w:rsidP="00AB7305">
      <w:pPr>
        <w:pStyle w:val="a8"/>
        <w:ind w:firstLine="708"/>
        <w:jc w:val="both"/>
        <w:rPr>
          <w:sz w:val="28"/>
          <w:szCs w:val="28"/>
        </w:rPr>
      </w:pPr>
      <w:r w:rsidRPr="00AB7305">
        <w:rPr>
          <w:sz w:val="28"/>
          <w:szCs w:val="28"/>
        </w:rPr>
        <w:t xml:space="preserve">Глава </w:t>
      </w:r>
      <w:r w:rsidR="00182823">
        <w:rPr>
          <w:sz w:val="28"/>
          <w:szCs w:val="28"/>
        </w:rPr>
        <w:t>поселения</w:t>
      </w:r>
      <w:r w:rsidRPr="00AB7305">
        <w:rPr>
          <w:sz w:val="28"/>
          <w:szCs w:val="28"/>
        </w:rPr>
        <w:t xml:space="preserve"> несет персональную ответственность за обеспечение предоставления муниципальной услуги.</w:t>
      </w:r>
    </w:p>
    <w:p w:rsidR="00AB7305" w:rsidRPr="00AB7305" w:rsidRDefault="00AB7305" w:rsidP="00AB7305">
      <w:pPr>
        <w:pStyle w:val="a8"/>
        <w:ind w:firstLine="708"/>
        <w:jc w:val="both"/>
        <w:rPr>
          <w:sz w:val="28"/>
          <w:szCs w:val="28"/>
        </w:rPr>
      </w:pPr>
      <w:r w:rsidRPr="00AB7305">
        <w:rPr>
          <w:sz w:val="28"/>
          <w:szCs w:val="28"/>
        </w:rPr>
        <w:lastRenderedPageBreak/>
        <w:t>Муниципальные служащие администрации при предоставлении муниципальной услуги несут персональную ответственность:</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B7305" w:rsidRPr="00AB7305" w:rsidRDefault="00AB7305" w:rsidP="00AB7305">
      <w:pPr>
        <w:pStyle w:val="a8"/>
        <w:ind w:firstLine="708"/>
        <w:jc w:val="both"/>
        <w:rPr>
          <w:sz w:val="28"/>
          <w:szCs w:val="28"/>
        </w:rPr>
      </w:pPr>
      <w:r w:rsidRPr="00AB7305">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AB7305" w:rsidRPr="00AB7305" w:rsidRDefault="00AB7305" w:rsidP="00AB7305">
      <w:pPr>
        <w:spacing w:line="240" w:lineRule="auto"/>
        <w:ind w:firstLine="709"/>
        <w:jc w:val="both"/>
        <w:rPr>
          <w:rFonts w:ascii="Times New Roman" w:hAnsi="Times New Roman" w:cs="Times New Roman"/>
          <w:sz w:val="28"/>
          <w:szCs w:val="28"/>
        </w:rPr>
      </w:pPr>
    </w:p>
    <w:p w:rsidR="00AB7305" w:rsidRPr="00AB7305" w:rsidRDefault="00AB7305" w:rsidP="00AB7305">
      <w:pPr>
        <w:numPr>
          <w:ilvl w:val="0"/>
          <w:numId w:val="5"/>
        </w:numPr>
        <w:spacing w:after="0" w:line="240" w:lineRule="auto"/>
        <w:jc w:val="center"/>
        <w:rPr>
          <w:rFonts w:ascii="Times New Roman" w:hAnsi="Times New Roman" w:cs="Times New Roman"/>
          <w:b/>
          <w:bCs/>
          <w:sz w:val="28"/>
          <w:szCs w:val="28"/>
        </w:rPr>
      </w:pPr>
      <w:r w:rsidRPr="00AB73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7305" w:rsidRPr="00AB7305" w:rsidRDefault="00AB7305" w:rsidP="00AB7305">
      <w:pPr>
        <w:spacing w:line="240" w:lineRule="auto"/>
        <w:ind w:left="720"/>
        <w:rPr>
          <w:rFonts w:ascii="Times New Roman" w:hAnsi="Times New Roman" w:cs="Times New Roman"/>
          <w:b/>
          <w:bCs/>
          <w:sz w:val="28"/>
          <w:szCs w:val="28"/>
        </w:rPr>
      </w:pP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7305" w:rsidRPr="00AB7305" w:rsidRDefault="00AB7305" w:rsidP="00AB7305">
      <w:pPr>
        <w:pStyle w:val="a8"/>
        <w:numPr>
          <w:ilvl w:val="0"/>
          <w:numId w:val="20"/>
        </w:numPr>
        <w:ind w:left="0" w:firstLine="709"/>
        <w:jc w:val="both"/>
        <w:rPr>
          <w:sz w:val="28"/>
          <w:szCs w:val="28"/>
        </w:rPr>
      </w:pPr>
      <w:r w:rsidRPr="00AB7305">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B7305" w:rsidRPr="00AB7305" w:rsidRDefault="00AB7305" w:rsidP="00AB7305">
      <w:pPr>
        <w:pStyle w:val="a8"/>
        <w:numPr>
          <w:ilvl w:val="0"/>
          <w:numId w:val="20"/>
        </w:numPr>
        <w:ind w:left="0" w:firstLine="709"/>
        <w:jc w:val="both"/>
        <w:rPr>
          <w:sz w:val="28"/>
          <w:szCs w:val="28"/>
        </w:rPr>
      </w:pPr>
      <w:r w:rsidRPr="00AB7305">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7305" w:rsidRPr="00AB7305" w:rsidRDefault="00AB7305" w:rsidP="00AB7305">
      <w:pPr>
        <w:pStyle w:val="a8"/>
        <w:numPr>
          <w:ilvl w:val="0"/>
          <w:numId w:val="20"/>
        </w:numPr>
        <w:ind w:left="0" w:firstLine="709"/>
        <w:jc w:val="both"/>
        <w:rPr>
          <w:sz w:val="28"/>
          <w:szCs w:val="28"/>
        </w:rPr>
      </w:pPr>
      <w:r w:rsidRPr="00AB7305">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AB7305">
        <w:rPr>
          <w:sz w:val="28"/>
          <w:szCs w:val="28"/>
        </w:rPr>
        <w:lastRenderedPageBreak/>
        <w:t xml:space="preserve">нормативными правовыми актами </w:t>
      </w:r>
      <w:r w:rsidR="00182823">
        <w:rPr>
          <w:sz w:val="28"/>
          <w:szCs w:val="28"/>
        </w:rPr>
        <w:t>Омской</w:t>
      </w:r>
      <w:r w:rsidRPr="00AB7305">
        <w:rPr>
          <w:sz w:val="28"/>
          <w:szCs w:val="28"/>
        </w:rPr>
        <w:t xml:space="preserve"> области для предоставления муниципальной услуги;</w:t>
      </w:r>
    </w:p>
    <w:p w:rsidR="00AB7305" w:rsidRPr="00AB7305" w:rsidRDefault="00AB7305" w:rsidP="00AB7305">
      <w:pPr>
        <w:pStyle w:val="a8"/>
        <w:numPr>
          <w:ilvl w:val="0"/>
          <w:numId w:val="20"/>
        </w:numPr>
        <w:ind w:left="0" w:firstLine="709"/>
        <w:jc w:val="both"/>
        <w:rPr>
          <w:sz w:val="28"/>
          <w:szCs w:val="28"/>
        </w:rPr>
      </w:pPr>
      <w:r w:rsidRPr="00AB7305">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182823">
        <w:rPr>
          <w:sz w:val="28"/>
          <w:szCs w:val="28"/>
        </w:rPr>
        <w:t xml:space="preserve">Омской </w:t>
      </w:r>
      <w:r w:rsidRPr="00AB7305">
        <w:rPr>
          <w:sz w:val="28"/>
          <w:szCs w:val="28"/>
        </w:rPr>
        <w:t>области для предоставления муниципальной услуги, у заявителя;</w:t>
      </w:r>
    </w:p>
    <w:p w:rsidR="00182823" w:rsidRDefault="00AB7305" w:rsidP="00AB7305">
      <w:pPr>
        <w:pStyle w:val="a8"/>
        <w:numPr>
          <w:ilvl w:val="0"/>
          <w:numId w:val="20"/>
        </w:numPr>
        <w:ind w:left="0" w:firstLine="709"/>
        <w:jc w:val="both"/>
        <w:rPr>
          <w:sz w:val="28"/>
          <w:szCs w:val="28"/>
        </w:rPr>
      </w:pPr>
      <w:r w:rsidRPr="00182823">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82823" w:rsidRPr="00182823">
        <w:rPr>
          <w:sz w:val="28"/>
          <w:szCs w:val="28"/>
        </w:rPr>
        <w:t>Омской</w:t>
      </w:r>
      <w:r w:rsidRPr="00182823">
        <w:rPr>
          <w:sz w:val="28"/>
          <w:szCs w:val="28"/>
        </w:rPr>
        <w:t xml:space="preserve"> области. </w:t>
      </w:r>
    </w:p>
    <w:p w:rsidR="00AB7305" w:rsidRPr="00182823" w:rsidRDefault="00AB7305" w:rsidP="00AB7305">
      <w:pPr>
        <w:pStyle w:val="a8"/>
        <w:numPr>
          <w:ilvl w:val="0"/>
          <w:numId w:val="20"/>
        </w:numPr>
        <w:ind w:left="0" w:firstLine="709"/>
        <w:jc w:val="both"/>
        <w:rPr>
          <w:sz w:val="28"/>
          <w:szCs w:val="28"/>
        </w:rPr>
      </w:pPr>
      <w:r w:rsidRPr="00182823">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82823">
        <w:rPr>
          <w:sz w:val="28"/>
          <w:szCs w:val="28"/>
        </w:rPr>
        <w:t>Омской</w:t>
      </w:r>
      <w:r w:rsidRPr="00182823">
        <w:rPr>
          <w:sz w:val="28"/>
          <w:szCs w:val="28"/>
        </w:rPr>
        <w:t xml:space="preserve"> области;</w:t>
      </w:r>
    </w:p>
    <w:p w:rsidR="00182823" w:rsidRDefault="00AB7305" w:rsidP="00AB7305">
      <w:pPr>
        <w:pStyle w:val="a8"/>
        <w:numPr>
          <w:ilvl w:val="0"/>
          <w:numId w:val="20"/>
        </w:numPr>
        <w:ind w:left="0" w:firstLine="709"/>
        <w:jc w:val="both"/>
        <w:rPr>
          <w:sz w:val="28"/>
          <w:szCs w:val="28"/>
        </w:rPr>
      </w:pPr>
      <w:r w:rsidRPr="00182823">
        <w:rPr>
          <w:sz w:val="28"/>
          <w:szCs w:val="28"/>
        </w:rPr>
        <w:t xml:space="preserve">отказ администрации, должностного лица администрации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B7305" w:rsidRPr="00182823" w:rsidRDefault="00AB7305" w:rsidP="00AB7305">
      <w:pPr>
        <w:pStyle w:val="a8"/>
        <w:numPr>
          <w:ilvl w:val="0"/>
          <w:numId w:val="20"/>
        </w:numPr>
        <w:ind w:left="0" w:firstLine="709"/>
        <w:jc w:val="both"/>
        <w:rPr>
          <w:sz w:val="28"/>
          <w:szCs w:val="28"/>
        </w:rPr>
      </w:pPr>
      <w:r w:rsidRPr="00182823">
        <w:rPr>
          <w:sz w:val="28"/>
          <w:szCs w:val="28"/>
        </w:rPr>
        <w:t>нарушение срока или порядка выдачи документов по результатам предоставления муниципальной услуги;</w:t>
      </w:r>
    </w:p>
    <w:p w:rsidR="00182823" w:rsidRDefault="00AB7305" w:rsidP="00AB7305">
      <w:pPr>
        <w:pStyle w:val="a8"/>
        <w:numPr>
          <w:ilvl w:val="0"/>
          <w:numId w:val="20"/>
        </w:numPr>
        <w:ind w:left="0" w:firstLine="709"/>
        <w:jc w:val="both"/>
        <w:rPr>
          <w:sz w:val="28"/>
          <w:szCs w:val="28"/>
        </w:rPr>
      </w:pPr>
      <w:r w:rsidRPr="0018282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182823" w:rsidRPr="00182823">
        <w:rPr>
          <w:sz w:val="28"/>
          <w:szCs w:val="28"/>
        </w:rPr>
        <w:t xml:space="preserve">Омской </w:t>
      </w:r>
      <w:r w:rsidRPr="00182823">
        <w:rPr>
          <w:sz w:val="28"/>
          <w:szCs w:val="28"/>
        </w:rPr>
        <w:t xml:space="preserve">области. </w:t>
      </w:r>
    </w:p>
    <w:p w:rsidR="00182823" w:rsidRDefault="00AB7305" w:rsidP="00AB7305">
      <w:pPr>
        <w:pStyle w:val="a8"/>
        <w:numPr>
          <w:ilvl w:val="1"/>
          <w:numId w:val="5"/>
        </w:numPr>
        <w:ind w:left="0" w:firstLine="709"/>
        <w:jc w:val="both"/>
        <w:rPr>
          <w:sz w:val="28"/>
          <w:szCs w:val="28"/>
        </w:rPr>
      </w:pPr>
      <w:r w:rsidRPr="00182823">
        <w:rPr>
          <w:sz w:val="28"/>
          <w:szCs w:val="28"/>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AB7305" w:rsidRPr="00182823" w:rsidRDefault="00AB7305" w:rsidP="00AB7305">
      <w:pPr>
        <w:pStyle w:val="a8"/>
        <w:numPr>
          <w:ilvl w:val="1"/>
          <w:numId w:val="5"/>
        </w:numPr>
        <w:ind w:left="0" w:firstLine="709"/>
        <w:jc w:val="both"/>
        <w:rPr>
          <w:sz w:val="28"/>
          <w:szCs w:val="28"/>
        </w:rPr>
      </w:pPr>
      <w:r w:rsidRPr="00182823">
        <w:rPr>
          <w:sz w:val="28"/>
          <w:szCs w:val="28"/>
        </w:rPr>
        <w:t>Информация об органах местного самоуправления, организациях, должностных лицах, которым может быть направлена жалоба.</w:t>
      </w:r>
    </w:p>
    <w:p w:rsidR="00182823"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sz w:val="28"/>
          <w:szCs w:val="28"/>
        </w:rPr>
        <w:t>Жалоба подается в письменной форме на бумажном</w:t>
      </w:r>
      <w:r w:rsidRPr="00AB7305">
        <w:rPr>
          <w:rFonts w:ascii="Times New Roman" w:hAnsi="Times New Roman" w:cs="Times New Roman"/>
          <w:bCs/>
          <w:sz w:val="28"/>
          <w:szCs w:val="28"/>
        </w:rPr>
        <w:t xml:space="preserve"> носителе, в эл</w:t>
      </w:r>
      <w:r w:rsidR="00182823">
        <w:rPr>
          <w:rFonts w:ascii="Times New Roman" w:hAnsi="Times New Roman" w:cs="Times New Roman"/>
          <w:bCs/>
          <w:sz w:val="28"/>
          <w:szCs w:val="28"/>
        </w:rPr>
        <w:t>ектронной форме в администрацию</w:t>
      </w:r>
      <w:r w:rsidRPr="00AB7305">
        <w:rPr>
          <w:rFonts w:ascii="Times New Roman" w:hAnsi="Times New Roman" w:cs="Times New Roman"/>
          <w:bCs/>
          <w:sz w:val="28"/>
          <w:szCs w:val="28"/>
        </w:rPr>
        <w:t xml:space="preserve">. Жалобы на решения и действия (бездействие) главы </w:t>
      </w:r>
      <w:r w:rsidR="00182823">
        <w:rPr>
          <w:rFonts w:ascii="Times New Roman" w:hAnsi="Times New Roman" w:cs="Times New Roman"/>
          <w:bCs/>
          <w:sz w:val="28"/>
          <w:szCs w:val="28"/>
        </w:rPr>
        <w:t>поселения</w:t>
      </w:r>
      <w:r w:rsidRPr="00AB7305">
        <w:rPr>
          <w:rFonts w:ascii="Times New Roman" w:hAnsi="Times New Roman" w:cs="Times New Roman"/>
          <w:bCs/>
          <w:sz w:val="28"/>
          <w:szCs w:val="28"/>
        </w:rPr>
        <w:t xml:space="preserve"> подаются в органы прокуратуры Российской Федерации. </w:t>
      </w:r>
    </w:p>
    <w:p w:rsidR="00182823" w:rsidRDefault="00AB7305" w:rsidP="00182823">
      <w:pPr>
        <w:spacing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Жалоба на решения и действия (бездействие) администрации, должностного лица админист</w:t>
      </w:r>
      <w:r w:rsidR="00182823">
        <w:rPr>
          <w:rFonts w:ascii="Times New Roman" w:hAnsi="Times New Roman" w:cs="Times New Roman"/>
          <w:sz w:val="28"/>
          <w:szCs w:val="28"/>
        </w:rPr>
        <w:t>рации или его работника, главы поселения</w:t>
      </w:r>
      <w:r w:rsidRPr="00AB7305">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администрации, ЕПГУ либо </w:t>
      </w:r>
      <w:r w:rsidR="00182823">
        <w:rPr>
          <w:rFonts w:ascii="Times New Roman" w:hAnsi="Times New Roman" w:cs="Times New Roman"/>
          <w:sz w:val="28"/>
          <w:szCs w:val="28"/>
        </w:rPr>
        <w:t>Р</w:t>
      </w:r>
      <w:r w:rsidRPr="00AB7305">
        <w:rPr>
          <w:rFonts w:ascii="Times New Roman" w:hAnsi="Times New Roman" w:cs="Times New Roman"/>
          <w:sz w:val="28"/>
          <w:szCs w:val="28"/>
        </w:rPr>
        <w:t xml:space="preserve">ПГУ </w:t>
      </w:r>
      <w:r w:rsidR="00182823">
        <w:rPr>
          <w:rFonts w:ascii="Times New Roman" w:hAnsi="Times New Roman" w:cs="Times New Roman"/>
          <w:sz w:val="28"/>
          <w:szCs w:val="28"/>
        </w:rPr>
        <w:t>Омской области</w:t>
      </w:r>
      <w:r w:rsidRPr="00AB7305">
        <w:rPr>
          <w:rFonts w:ascii="Times New Roman" w:hAnsi="Times New Roman" w:cs="Times New Roman"/>
          <w:sz w:val="28"/>
          <w:szCs w:val="28"/>
        </w:rPr>
        <w:t xml:space="preserve">, а также может быть принята при личном приеме заявителя. </w:t>
      </w:r>
    </w:p>
    <w:p w:rsidR="00AB7305" w:rsidRPr="00AB7305" w:rsidRDefault="00AB7305" w:rsidP="00182823">
      <w:pPr>
        <w:spacing w:line="240" w:lineRule="auto"/>
        <w:ind w:firstLine="709"/>
        <w:jc w:val="both"/>
        <w:rPr>
          <w:rFonts w:ascii="Times New Roman" w:hAnsi="Times New Roman" w:cs="Times New Roman"/>
          <w:sz w:val="28"/>
          <w:szCs w:val="28"/>
        </w:rPr>
      </w:pPr>
      <w:r w:rsidRPr="00AB7305">
        <w:rPr>
          <w:rFonts w:ascii="Times New Roman" w:hAnsi="Times New Roman" w:cs="Times New Roman"/>
          <w:sz w:val="28"/>
          <w:szCs w:val="28"/>
        </w:rPr>
        <w:t>Порядок подачи и рассмотрения жалобы.</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sz w:val="28"/>
          <w:szCs w:val="28"/>
        </w:rPr>
        <w:lastRenderedPageBreak/>
        <w:t>Основанием для начала процедуры досудебного (внесудебного</w:t>
      </w:r>
      <w:r w:rsidRPr="00AB7305">
        <w:rPr>
          <w:rFonts w:ascii="Times New Roman" w:hAnsi="Times New Roman" w:cs="Times New Roman"/>
          <w:bCs/>
          <w:sz w:val="28"/>
          <w:szCs w:val="28"/>
        </w:rPr>
        <w:t>) обжалования является подача заявителем жалобы, соответствующей требованиям части 5 статьи 11.2 Федерального закона № 210-ФЗ.</w:t>
      </w:r>
    </w:p>
    <w:p w:rsidR="00AB7305" w:rsidRPr="00AB7305" w:rsidRDefault="00AB7305" w:rsidP="00AB7305">
      <w:pPr>
        <w:widowControl w:val="0"/>
        <w:tabs>
          <w:tab w:val="left" w:pos="142"/>
          <w:tab w:val="left" w:pos="284"/>
          <w:tab w:val="left" w:pos="8171"/>
        </w:tabs>
        <w:autoSpaceDE w:val="0"/>
        <w:autoSpaceDN w:val="0"/>
        <w:adjustRightInd w:val="0"/>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В письменной жалобе в обязательном порядке указываются:</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наименование администрации, должностного лица администрации или его работника, решения и действия (бездействие) которых обжалуются;</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w:t>
      </w:r>
      <w:r w:rsidR="00182823">
        <w:rPr>
          <w:rFonts w:ascii="Times New Roman" w:hAnsi="Times New Roman" w:cs="Times New Roman"/>
          <w:sz w:val="28"/>
          <w:szCs w:val="28"/>
        </w:rPr>
        <w:t>ции или его работника</w:t>
      </w:r>
      <w:r w:rsidRPr="00AB7305">
        <w:rPr>
          <w:rFonts w:ascii="Times New Roman" w:hAnsi="Times New Roman" w:cs="Times New Roman"/>
          <w:sz w:val="28"/>
          <w:szCs w:val="28"/>
        </w:rPr>
        <w:t>;</w:t>
      </w:r>
    </w:p>
    <w:p w:rsidR="00AB7305" w:rsidRPr="00AB7305" w:rsidRDefault="00AB7305" w:rsidP="00AB7305">
      <w:pPr>
        <w:numPr>
          <w:ilvl w:val="0"/>
          <w:numId w:val="6"/>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администрации, должностного лица </w:t>
      </w:r>
      <w:r w:rsidR="00182823">
        <w:rPr>
          <w:rFonts w:ascii="Times New Roman" w:hAnsi="Times New Roman" w:cs="Times New Roman"/>
          <w:sz w:val="28"/>
          <w:szCs w:val="28"/>
        </w:rPr>
        <w:t>администрации или его работника</w:t>
      </w:r>
      <w:r w:rsidRPr="00AB7305">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Срок рассмотрения жалобы.</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w:t>
      </w:r>
      <w:r w:rsidR="00182823">
        <w:rPr>
          <w:rFonts w:ascii="Times New Roman" w:hAnsi="Times New Roman" w:cs="Times New Roman"/>
          <w:bCs/>
          <w:sz w:val="28"/>
          <w:szCs w:val="28"/>
        </w:rPr>
        <w:t xml:space="preserve">нистрации </w:t>
      </w:r>
      <w:r w:rsidRPr="00AB7305">
        <w:rPr>
          <w:rFonts w:ascii="Times New Roman" w:hAnsi="Times New Roman" w:cs="Times New Roman"/>
          <w:bCs/>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Результат рассмотрения жалобы.</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По результатам рассмотрения жалобы принимается одно из следующих решений:</w:t>
      </w:r>
    </w:p>
    <w:p w:rsidR="00AB7305" w:rsidRPr="00AB7305" w:rsidRDefault="00AB7305" w:rsidP="00AB7305">
      <w:pPr>
        <w:pStyle w:val="a8"/>
        <w:numPr>
          <w:ilvl w:val="0"/>
          <w:numId w:val="21"/>
        </w:numPr>
        <w:ind w:left="0" w:firstLine="709"/>
        <w:jc w:val="both"/>
        <w:rPr>
          <w:sz w:val="28"/>
          <w:szCs w:val="28"/>
        </w:rPr>
      </w:pPr>
      <w:r w:rsidRPr="00AB7305">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администрации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182823">
        <w:rPr>
          <w:sz w:val="28"/>
          <w:szCs w:val="28"/>
        </w:rPr>
        <w:t xml:space="preserve"> нормативными правовыми актами Омской</w:t>
      </w:r>
      <w:r w:rsidRPr="00AB7305">
        <w:rPr>
          <w:sz w:val="28"/>
          <w:szCs w:val="28"/>
        </w:rPr>
        <w:t xml:space="preserve"> области;</w:t>
      </w:r>
    </w:p>
    <w:p w:rsidR="00AB7305" w:rsidRPr="00AB7305" w:rsidRDefault="00AB7305" w:rsidP="00AB7305">
      <w:pPr>
        <w:pStyle w:val="a8"/>
        <w:numPr>
          <w:ilvl w:val="0"/>
          <w:numId w:val="21"/>
        </w:numPr>
        <w:ind w:left="0" w:firstLine="709"/>
        <w:jc w:val="both"/>
        <w:rPr>
          <w:sz w:val="28"/>
          <w:szCs w:val="28"/>
        </w:rPr>
      </w:pPr>
      <w:r w:rsidRPr="00AB7305">
        <w:rPr>
          <w:sz w:val="28"/>
          <w:szCs w:val="28"/>
        </w:rPr>
        <w:t>в удовлетворении жалобы отказывается.</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Порядок информирования заявителя о результатах рассмотрения жалобы.</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Порядок обжалования решения по жалобе.</w:t>
      </w:r>
    </w:p>
    <w:p w:rsidR="00182823"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Решение по жалобе, принятое главой</w:t>
      </w:r>
      <w:r w:rsidR="00182823">
        <w:rPr>
          <w:rFonts w:ascii="Times New Roman" w:hAnsi="Times New Roman" w:cs="Times New Roman"/>
          <w:bCs/>
          <w:sz w:val="28"/>
          <w:szCs w:val="28"/>
        </w:rPr>
        <w:t xml:space="preserve"> поселения</w:t>
      </w:r>
      <w:r w:rsidRPr="00AB7305">
        <w:rPr>
          <w:rFonts w:ascii="Times New Roman" w:hAnsi="Times New Roman" w:cs="Times New Roman"/>
          <w:bCs/>
          <w:sz w:val="28"/>
          <w:szCs w:val="28"/>
        </w:rPr>
        <w:t xml:space="preserve">, может быть обжаловано в органы прокуратуры Российской Федерации. </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Заявитель вправе для обоснования жалобы получить информацию и документы, необходимые для рассмотрения жалобы, в администрацию.</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7305" w:rsidRPr="00AB7305" w:rsidRDefault="00AB7305" w:rsidP="00AB7305">
      <w:pPr>
        <w:numPr>
          <w:ilvl w:val="1"/>
          <w:numId w:val="5"/>
        </w:numPr>
        <w:spacing w:after="0" w:line="240" w:lineRule="auto"/>
        <w:ind w:left="0" w:firstLine="709"/>
        <w:jc w:val="both"/>
        <w:rPr>
          <w:rFonts w:ascii="Times New Roman" w:hAnsi="Times New Roman" w:cs="Times New Roman"/>
          <w:sz w:val="28"/>
          <w:szCs w:val="28"/>
        </w:rPr>
      </w:pPr>
      <w:r w:rsidRPr="00AB7305">
        <w:rPr>
          <w:rFonts w:ascii="Times New Roman" w:hAnsi="Times New Roman" w:cs="Times New Roman"/>
          <w:sz w:val="28"/>
          <w:szCs w:val="28"/>
        </w:rPr>
        <w:t>Способы информирования заявителей о порядке подачи и рассмотрения жалобы.</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Информация о порядке подачи и рассмотрения жалобы размещается на о</w:t>
      </w:r>
      <w:r w:rsidR="00182823">
        <w:rPr>
          <w:rFonts w:ascii="Times New Roman" w:hAnsi="Times New Roman" w:cs="Times New Roman"/>
          <w:bCs/>
          <w:sz w:val="28"/>
          <w:szCs w:val="28"/>
        </w:rPr>
        <w:t xml:space="preserve">фициальном сайте администрации </w:t>
      </w:r>
      <w:r w:rsidRPr="00AB7305">
        <w:rPr>
          <w:rFonts w:ascii="Times New Roman" w:hAnsi="Times New Roman" w:cs="Times New Roman"/>
          <w:bCs/>
          <w:sz w:val="28"/>
          <w:szCs w:val="28"/>
        </w:rPr>
        <w:t>в сети "Интернет" (www.lenobl.ru).</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lastRenderedPageBreak/>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7305" w:rsidRPr="00AB7305" w:rsidRDefault="00AB7305" w:rsidP="00AB7305">
      <w:pPr>
        <w:spacing w:line="240" w:lineRule="auto"/>
        <w:ind w:firstLine="709"/>
        <w:jc w:val="both"/>
        <w:rPr>
          <w:rFonts w:ascii="Times New Roman" w:hAnsi="Times New Roman" w:cs="Times New Roman"/>
          <w:bCs/>
          <w:sz w:val="28"/>
          <w:szCs w:val="28"/>
        </w:rPr>
      </w:pPr>
      <w:r w:rsidRPr="00AB7305">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305" w:rsidRPr="00AB7305" w:rsidRDefault="00AB7305" w:rsidP="00AB7305">
      <w:pPr>
        <w:numPr>
          <w:ilvl w:val="2"/>
          <w:numId w:val="5"/>
        </w:numPr>
        <w:spacing w:after="0" w:line="240" w:lineRule="auto"/>
        <w:ind w:left="0" w:firstLine="710"/>
        <w:jc w:val="both"/>
        <w:rPr>
          <w:rFonts w:ascii="Times New Roman" w:hAnsi="Times New Roman" w:cs="Times New Roman"/>
          <w:sz w:val="28"/>
          <w:szCs w:val="28"/>
        </w:rPr>
      </w:pPr>
      <w:r w:rsidRPr="00AB730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7305" w:rsidRPr="00AB7305" w:rsidRDefault="00AB7305" w:rsidP="00AB7305">
      <w:pPr>
        <w:spacing w:line="240" w:lineRule="auto"/>
        <w:jc w:val="both"/>
        <w:rPr>
          <w:rFonts w:ascii="Times New Roman" w:hAnsi="Times New Roman" w:cs="Times New Roman"/>
          <w:sz w:val="28"/>
          <w:szCs w:val="28"/>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182823" w:rsidRDefault="00182823" w:rsidP="00AB7305">
      <w:pPr>
        <w:spacing w:line="240" w:lineRule="auto"/>
        <w:jc w:val="right"/>
        <w:rPr>
          <w:szCs w:val="24"/>
        </w:rPr>
      </w:pPr>
    </w:p>
    <w:p w:rsidR="00AB7305" w:rsidRPr="00D62F29" w:rsidRDefault="00AB7305" w:rsidP="00AB7305">
      <w:pPr>
        <w:spacing w:line="240" w:lineRule="auto"/>
        <w:jc w:val="right"/>
        <w:rPr>
          <w:szCs w:val="24"/>
        </w:rPr>
      </w:pPr>
      <w:r w:rsidRPr="00D62F29">
        <w:rPr>
          <w:szCs w:val="24"/>
        </w:rPr>
        <w:lastRenderedPageBreak/>
        <w:t>ПРИЛОЖЕНИЕ 1</w:t>
      </w:r>
    </w:p>
    <w:p w:rsidR="00AB7305" w:rsidRPr="00D62F29" w:rsidRDefault="00AB7305" w:rsidP="00AB7305">
      <w:pPr>
        <w:ind w:firstLine="4860"/>
        <w:jc w:val="right"/>
        <w:rPr>
          <w:szCs w:val="24"/>
        </w:rPr>
      </w:pPr>
      <w:r w:rsidRPr="00D62F29">
        <w:rPr>
          <w:szCs w:val="24"/>
        </w:rPr>
        <w:t>к административному регламенту</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0"/>
        <w:gridCol w:w="1380"/>
        <w:gridCol w:w="346"/>
        <w:gridCol w:w="826"/>
        <w:gridCol w:w="510"/>
        <w:gridCol w:w="179"/>
        <w:gridCol w:w="567"/>
        <w:gridCol w:w="916"/>
        <w:gridCol w:w="737"/>
        <w:gridCol w:w="567"/>
        <w:gridCol w:w="1514"/>
      </w:tblGrid>
      <w:tr w:rsidR="00AB7305" w:rsidRPr="00D62F29" w:rsidTr="00BE2022">
        <w:tc>
          <w:tcPr>
            <w:tcW w:w="4592" w:type="dxa"/>
            <w:gridSpan w:val="5"/>
            <w:hideMark/>
          </w:tcPr>
          <w:p w:rsidR="00AB7305" w:rsidRPr="00D62F29" w:rsidRDefault="00AB7305" w:rsidP="00987441">
            <w:pPr>
              <w:ind w:firstLine="709"/>
              <w:jc w:val="right"/>
              <w:rPr>
                <w:szCs w:val="24"/>
              </w:rPr>
            </w:pPr>
            <w:r w:rsidRPr="00D62F29">
              <w:rPr>
                <w:szCs w:val="24"/>
              </w:rPr>
              <w:t>Реквизиты заявителя</w:t>
            </w:r>
          </w:p>
          <w:p w:rsidR="00AB7305" w:rsidRPr="00D62F29" w:rsidRDefault="00AB7305" w:rsidP="00987441">
            <w:pPr>
              <w:ind w:firstLine="709"/>
              <w:jc w:val="right"/>
              <w:rPr>
                <w:szCs w:val="24"/>
              </w:rPr>
            </w:pPr>
            <w:r w:rsidRPr="00D62F29">
              <w:rPr>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AB7305" w:rsidRPr="00D62F29" w:rsidRDefault="00AB7305" w:rsidP="00987441">
            <w:pPr>
              <w:ind w:firstLine="709"/>
              <w:jc w:val="right"/>
              <w:rPr>
                <w:szCs w:val="24"/>
              </w:rPr>
            </w:pPr>
            <w:r w:rsidRPr="00D62F29">
              <w:rPr>
                <w:szCs w:val="24"/>
              </w:rPr>
              <w:t>Исх. от _____________ N __________</w:t>
            </w:r>
          </w:p>
          <w:p w:rsidR="00AB7305" w:rsidRPr="00D62F29" w:rsidRDefault="00AB7305" w:rsidP="00987441">
            <w:pPr>
              <w:ind w:firstLine="709"/>
              <w:jc w:val="right"/>
              <w:rPr>
                <w:szCs w:val="24"/>
              </w:rPr>
            </w:pPr>
            <w:r w:rsidRPr="00D62F29">
              <w:rPr>
                <w:szCs w:val="24"/>
              </w:rPr>
              <w:t>поступило в __________________</w:t>
            </w:r>
          </w:p>
          <w:p w:rsidR="00AB7305" w:rsidRPr="00D62F29" w:rsidRDefault="00AB7305" w:rsidP="00987441">
            <w:pPr>
              <w:ind w:firstLine="709"/>
              <w:jc w:val="right"/>
              <w:rPr>
                <w:szCs w:val="24"/>
              </w:rPr>
            </w:pPr>
            <w:r w:rsidRPr="00D62F29">
              <w:rPr>
                <w:szCs w:val="24"/>
              </w:rPr>
              <w:t>(</w:t>
            </w:r>
            <w:r w:rsidRPr="00D62F29">
              <w:rPr>
                <w:bCs/>
                <w:szCs w:val="24"/>
              </w:rPr>
              <w:t>администрация</w:t>
            </w:r>
            <w:r w:rsidRPr="00D62F29">
              <w:rPr>
                <w:szCs w:val="24"/>
              </w:rPr>
              <w:t>)</w:t>
            </w:r>
          </w:p>
          <w:p w:rsidR="00AB7305" w:rsidRPr="00D62F29" w:rsidRDefault="00AB7305" w:rsidP="00987441">
            <w:pPr>
              <w:ind w:firstLine="709"/>
              <w:jc w:val="right"/>
              <w:rPr>
                <w:szCs w:val="24"/>
              </w:rPr>
            </w:pPr>
            <w:r w:rsidRPr="00D62F29">
              <w:rPr>
                <w:szCs w:val="24"/>
              </w:rPr>
              <w:t>дата ________________ N _________</w:t>
            </w:r>
          </w:p>
        </w:tc>
        <w:tc>
          <w:tcPr>
            <w:tcW w:w="4480" w:type="dxa"/>
            <w:gridSpan w:val="6"/>
          </w:tcPr>
          <w:p w:rsidR="00AB7305" w:rsidRPr="00D62F29" w:rsidRDefault="00AB7305" w:rsidP="00987441">
            <w:pPr>
              <w:ind w:firstLine="709"/>
              <w:jc w:val="both"/>
              <w:rPr>
                <w:szCs w:val="24"/>
              </w:rPr>
            </w:pPr>
          </w:p>
        </w:tc>
      </w:tr>
      <w:tr w:rsidR="00AB7305" w:rsidRPr="00D62F29" w:rsidTr="00BE2022">
        <w:tc>
          <w:tcPr>
            <w:tcW w:w="9072" w:type="dxa"/>
            <w:gridSpan w:val="11"/>
            <w:hideMark/>
          </w:tcPr>
          <w:p w:rsidR="00AB7305" w:rsidRPr="00D62F29" w:rsidRDefault="00AB7305" w:rsidP="00987441">
            <w:pPr>
              <w:ind w:firstLine="709"/>
              <w:jc w:val="center"/>
              <w:rPr>
                <w:b/>
                <w:szCs w:val="24"/>
              </w:rPr>
            </w:pPr>
            <w:r w:rsidRPr="00D62F29">
              <w:rPr>
                <w:b/>
                <w:szCs w:val="24"/>
              </w:rPr>
              <w:t>ЗАЯВЛЕНИЕ</w:t>
            </w:r>
          </w:p>
          <w:p w:rsidR="00AB7305" w:rsidRPr="00D62F29" w:rsidRDefault="00AB7305" w:rsidP="00987441">
            <w:pPr>
              <w:ind w:firstLine="709"/>
              <w:jc w:val="center"/>
              <w:rPr>
                <w:szCs w:val="24"/>
              </w:rPr>
            </w:pPr>
            <w:r w:rsidRPr="00D62F29">
              <w:rPr>
                <w:b/>
                <w:szCs w:val="24"/>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ИНН, ОГРН/ОГРНИП владельца транспортного средства</w:t>
            </w:r>
          </w:p>
        </w:tc>
        <w:tc>
          <w:tcPr>
            <w:tcW w:w="4990" w:type="dxa"/>
            <w:gridSpan w:val="7"/>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Маршрут движения</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4" w:type="dxa"/>
            <w:gridSpan w:val="8"/>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Вид перевозки (межрегиональная, местная)</w:t>
            </w:r>
          </w:p>
        </w:tc>
        <w:tc>
          <w:tcPr>
            <w:tcW w:w="2818" w:type="dxa"/>
            <w:gridSpan w:val="3"/>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На срок</w:t>
            </w:r>
          </w:p>
        </w:tc>
        <w:tc>
          <w:tcPr>
            <w:tcW w:w="689"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w:t>
            </w:r>
          </w:p>
        </w:tc>
        <w:tc>
          <w:tcPr>
            <w:tcW w:w="2220" w:type="dxa"/>
            <w:gridSpan w:val="3"/>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567"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по</w:t>
            </w:r>
          </w:p>
        </w:tc>
        <w:tc>
          <w:tcPr>
            <w:tcW w:w="1514" w:type="dxa"/>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lastRenderedPageBreak/>
              <w:t>На количество поездок</w:t>
            </w:r>
          </w:p>
        </w:tc>
        <w:tc>
          <w:tcPr>
            <w:tcW w:w="4990" w:type="dxa"/>
            <w:gridSpan w:val="7"/>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Характеристика груза (при наличии груза):</w:t>
            </w:r>
          </w:p>
        </w:tc>
        <w:tc>
          <w:tcPr>
            <w:tcW w:w="1256" w:type="dxa"/>
            <w:gridSpan w:val="3"/>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Делимый</w:t>
            </w:r>
          </w:p>
        </w:tc>
        <w:tc>
          <w:tcPr>
            <w:tcW w:w="1653"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да</w:t>
            </w:r>
          </w:p>
        </w:tc>
        <w:tc>
          <w:tcPr>
            <w:tcW w:w="2081"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нет</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8" w:type="dxa"/>
            <w:gridSpan w:val="7"/>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 xml:space="preserve">Наименование </w:t>
            </w:r>
            <w:hyperlink r:id="rId10" w:anchor="P635" w:history="1">
              <w:r w:rsidRPr="00D62F29">
                <w:rPr>
                  <w:rStyle w:val="a3"/>
                  <w:szCs w:val="24"/>
                </w:rPr>
                <w:t>&lt;1&gt;</w:t>
              </w:r>
            </w:hyperlink>
          </w:p>
        </w:tc>
        <w:tc>
          <w:tcPr>
            <w:tcW w:w="1653"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Габариты (м)</w:t>
            </w:r>
          </w:p>
        </w:tc>
        <w:tc>
          <w:tcPr>
            <w:tcW w:w="2081"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Масса (т)</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8" w:type="dxa"/>
            <w:gridSpan w:val="7"/>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2081"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8" w:type="dxa"/>
            <w:gridSpan w:val="7"/>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Длина свеса (м) (при наличии)</w:t>
            </w:r>
          </w:p>
        </w:tc>
        <w:tc>
          <w:tcPr>
            <w:tcW w:w="3734"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Параметры транспортного средства (автопоезда)</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vMerge w:val="restart"/>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Масса транспортного средства (автопоезда) без груза/с грузом (т)</w:t>
            </w:r>
          </w:p>
        </w:tc>
        <w:tc>
          <w:tcPr>
            <w:tcW w:w="1256" w:type="dxa"/>
            <w:gridSpan w:val="3"/>
            <w:vMerge w:val="restart"/>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1653"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Масса тягача (т)</w:t>
            </w:r>
          </w:p>
        </w:tc>
        <w:tc>
          <w:tcPr>
            <w:tcW w:w="2081"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Масса прицепа (полуприцепа) (т)</w:t>
            </w:r>
          </w:p>
        </w:tc>
      </w:tr>
      <w:tr w:rsidR="00AB7305" w:rsidRPr="00D62F29" w:rsidTr="00BE2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256" w:type="dxa"/>
            <w:gridSpan w:val="3"/>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2081"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Расстояния между осями (м)</w:t>
            </w:r>
          </w:p>
        </w:tc>
        <w:tc>
          <w:tcPr>
            <w:tcW w:w="4990" w:type="dxa"/>
            <w:gridSpan w:val="7"/>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Нагрузки на оси (т)</w:t>
            </w:r>
          </w:p>
        </w:tc>
        <w:tc>
          <w:tcPr>
            <w:tcW w:w="1256" w:type="dxa"/>
            <w:gridSpan w:val="3"/>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2081"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Габариты транспортного средства (автопоезда):</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Длина (м)</w:t>
            </w:r>
          </w:p>
        </w:tc>
        <w:tc>
          <w:tcPr>
            <w:tcW w:w="1726"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Ширина (м)</w:t>
            </w:r>
          </w:p>
        </w:tc>
        <w:tc>
          <w:tcPr>
            <w:tcW w:w="2082"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Высота (м)</w:t>
            </w:r>
          </w:p>
        </w:tc>
        <w:tc>
          <w:tcPr>
            <w:tcW w:w="3734"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Минимальный радиус поворота с грузом (м)</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1726"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2082"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3734"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8" w:type="dxa"/>
            <w:gridSpan w:val="7"/>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Необходимость автомобиля сопровождения (прикрытия)</w:t>
            </w:r>
          </w:p>
        </w:tc>
        <w:tc>
          <w:tcPr>
            <w:tcW w:w="3734"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1" w:type="dxa"/>
            <w:gridSpan w:val="9"/>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lastRenderedPageBreak/>
              <w:t>Предполагаемая максимальная скорость движения транспортного средства (автопоезда) (км/час)</w:t>
            </w:r>
          </w:p>
        </w:tc>
        <w:tc>
          <w:tcPr>
            <w:tcW w:w="2081"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1" w:type="dxa"/>
            <w:gridSpan w:val="9"/>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Банковские реквизиты</w:t>
            </w:r>
          </w:p>
        </w:tc>
        <w:tc>
          <w:tcPr>
            <w:tcW w:w="2081"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Оплату гарантируем</w:t>
            </w: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3344" w:type="dxa"/>
            <w:gridSpan w:val="6"/>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2818" w:type="dxa"/>
            <w:gridSpan w:val="3"/>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(должность)</w:t>
            </w:r>
          </w:p>
        </w:tc>
        <w:tc>
          <w:tcPr>
            <w:tcW w:w="3344" w:type="dxa"/>
            <w:gridSpan w:val="6"/>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(подпись)</w:t>
            </w:r>
          </w:p>
        </w:tc>
        <w:tc>
          <w:tcPr>
            <w:tcW w:w="2818" w:type="dxa"/>
            <w:gridSpan w:val="3"/>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(Фамилия, имя, отчество (при наличии)</w:t>
            </w:r>
          </w:p>
        </w:tc>
      </w:tr>
    </w:tbl>
    <w:p w:rsidR="00AB7305" w:rsidRPr="00D62F29" w:rsidRDefault="00AB7305" w:rsidP="00AB7305">
      <w:pPr>
        <w:jc w:val="both"/>
        <w:rPr>
          <w:szCs w:val="24"/>
        </w:rPr>
      </w:pPr>
    </w:p>
    <w:p w:rsidR="00AB7305" w:rsidRPr="00D62F29" w:rsidRDefault="00AB7305" w:rsidP="00AB7305">
      <w:pPr>
        <w:ind w:firstLine="709"/>
        <w:jc w:val="both"/>
        <w:rPr>
          <w:szCs w:val="24"/>
        </w:rPr>
      </w:pPr>
      <w:r w:rsidRPr="00D62F29">
        <w:rPr>
          <w:szCs w:val="24"/>
        </w:rPr>
        <w:tab/>
      </w:r>
    </w:p>
    <w:p w:rsidR="00AB7305" w:rsidRPr="00D62F29" w:rsidRDefault="00AB7305" w:rsidP="00AB7305">
      <w:pPr>
        <w:ind w:firstLine="709"/>
        <w:jc w:val="both"/>
        <w:rPr>
          <w:szCs w:val="24"/>
        </w:rPr>
      </w:pPr>
      <w:r w:rsidRPr="00D62F29">
        <w:rPr>
          <w:szCs w:val="24"/>
        </w:rPr>
        <w:t>--------------------------------</w:t>
      </w:r>
    </w:p>
    <w:p w:rsidR="00AB7305" w:rsidRPr="00D62F29" w:rsidRDefault="00AB7305" w:rsidP="00AB7305">
      <w:pPr>
        <w:tabs>
          <w:tab w:val="left" w:pos="1230"/>
        </w:tabs>
        <w:rPr>
          <w:szCs w:val="24"/>
        </w:rPr>
      </w:pPr>
      <w:r w:rsidRPr="00D62F29">
        <w:rPr>
          <w:szCs w:val="24"/>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AB7305" w:rsidRPr="00D62F29" w:rsidRDefault="00AB7305" w:rsidP="00AB7305">
      <w:pPr>
        <w:tabs>
          <w:tab w:val="left" w:pos="1230"/>
        </w:tabs>
        <w:rPr>
          <w:sz w:val="28"/>
          <w:szCs w:val="28"/>
        </w:rPr>
        <w:sectPr w:rsidR="00AB7305" w:rsidRPr="00D62F29" w:rsidSect="007F3D99">
          <w:pgSz w:w="11905" w:h="16838"/>
          <w:pgMar w:top="993" w:right="706" w:bottom="1134" w:left="1134" w:header="0" w:footer="0" w:gutter="0"/>
          <w:cols w:space="720"/>
        </w:sectPr>
      </w:pPr>
      <w:r w:rsidRPr="00D62F29">
        <w:rPr>
          <w:szCs w:val="24"/>
        </w:rPr>
        <w:tab/>
      </w:r>
    </w:p>
    <w:p w:rsidR="00AB7305" w:rsidRDefault="00AB7305" w:rsidP="00AB7305">
      <w:pPr>
        <w:jc w:val="right"/>
      </w:pPr>
      <w:r>
        <w:lastRenderedPageBreak/>
        <w:t>ПРИЛОЖЕНИЕ</w:t>
      </w:r>
      <w:r w:rsidRPr="00C64236">
        <w:t xml:space="preserve"> </w:t>
      </w:r>
      <w:r>
        <w:t>2</w:t>
      </w:r>
    </w:p>
    <w:p w:rsidR="00AB7305" w:rsidRPr="00C64236" w:rsidRDefault="00AB7305" w:rsidP="00AB7305">
      <w:pPr>
        <w:jc w:val="right"/>
      </w:pPr>
      <w:r w:rsidRPr="00D62F29">
        <w:rPr>
          <w:szCs w:val="24"/>
        </w:rPr>
        <w:t>к административному регламенту</w:t>
      </w:r>
    </w:p>
    <w:p w:rsidR="00AB7305" w:rsidRDefault="00AB7305" w:rsidP="00AB7305">
      <w:pPr>
        <w:ind w:firstLine="709"/>
        <w:jc w:val="both"/>
        <w:rPr>
          <w:b/>
          <w:sz w:val="28"/>
          <w:szCs w:val="28"/>
        </w:rPr>
      </w:pPr>
    </w:p>
    <w:p w:rsidR="00AB7305" w:rsidRPr="008802B9" w:rsidRDefault="00AB7305" w:rsidP="00AB7305">
      <w:pPr>
        <w:jc w:val="center"/>
        <w:rPr>
          <w:b/>
          <w:sz w:val="28"/>
          <w:szCs w:val="28"/>
        </w:rPr>
      </w:pPr>
      <w:r w:rsidRPr="008802B9">
        <w:rPr>
          <w:b/>
          <w:sz w:val="28"/>
          <w:szCs w:val="28"/>
        </w:rPr>
        <w:t>ОСНОВНЫЕ ПОНЯТИЯ И ОПРЕДЕЛЕНИЯ</w:t>
      </w:r>
    </w:p>
    <w:p w:rsidR="00AB7305" w:rsidRPr="00D62F29" w:rsidRDefault="00AB7305" w:rsidP="00AB7305">
      <w:pPr>
        <w:ind w:firstLine="709"/>
        <w:jc w:val="both"/>
        <w:rPr>
          <w:szCs w:val="24"/>
        </w:rPr>
      </w:pPr>
      <w:r w:rsidRPr="00D62F29">
        <w:rPr>
          <w:szCs w:val="24"/>
        </w:rPr>
        <w:t>Разовое разрешение выдается на одну перевозку груза по определенному (конкретному) маршруту в указанные в разрешении сроки.</w:t>
      </w:r>
    </w:p>
    <w:p w:rsidR="00AB7305" w:rsidRPr="00D62F29" w:rsidRDefault="00AB7305" w:rsidP="00AB7305">
      <w:pPr>
        <w:ind w:firstLine="709"/>
        <w:jc w:val="both"/>
        <w:rPr>
          <w:szCs w:val="24"/>
        </w:rPr>
      </w:pPr>
      <w:r w:rsidRPr="00D62F29">
        <w:rPr>
          <w:szCs w:val="24"/>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AB7305" w:rsidRPr="00D62F29" w:rsidRDefault="00AB7305" w:rsidP="00AB7305">
      <w:pPr>
        <w:ind w:firstLine="709"/>
        <w:jc w:val="both"/>
        <w:rPr>
          <w:szCs w:val="24"/>
        </w:rPr>
      </w:pPr>
      <w:r w:rsidRPr="00D62F29">
        <w:rPr>
          <w:szCs w:val="24"/>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AB7305" w:rsidRPr="00D62F29" w:rsidRDefault="00AB7305" w:rsidP="00AB7305">
      <w:pPr>
        <w:ind w:firstLine="709"/>
        <w:jc w:val="both"/>
        <w:rPr>
          <w:szCs w:val="24"/>
        </w:rPr>
      </w:pPr>
      <w:r w:rsidRPr="00D62F29">
        <w:rPr>
          <w:szCs w:val="24"/>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AB7305" w:rsidRPr="00D62F29" w:rsidRDefault="00AB7305" w:rsidP="00AB7305">
      <w:pPr>
        <w:ind w:firstLine="709"/>
        <w:jc w:val="both"/>
        <w:rPr>
          <w:szCs w:val="24"/>
        </w:rPr>
      </w:pPr>
      <w:r w:rsidRPr="00D62F29">
        <w:rPr>
          <w:szCs w:val="24"/>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AB7305" w:rsidRPr="00D62F29" w:rsidRDefault="00AB7305" w:rsidP="00AB7305">
      <w:pPr>
        <w:ind w:firstLine="709"/>
        <w:jc w:val="both"/>
        <w:rPr>
          <w:szCs w:val="24"/>
        </w:rPr>
      </w:pPr>
      <w:r w:rsidRPr="00D62F29">
        <w:rPr>
          <w:szCs w:val="24"/>
        </w:rPr>
        <w:t>Группа Б - АТС с осевыми массами наиболее нагруженной оси до 6 т включительно, предназначенные для эксплуатации на всех дорогах.</w:t>
      </w:r>
    </w:p>
    <w:p w:rsidR="00AB7305" w:rsidRPr="00D62F29" w:rsidRDefault="00AB7305" w:rsidP="00AB7305">
      <w:pPr>
        <w:ind w:firstLine="709"/>
        <w:jc w:val="both"/>
        <w:rPr>
          <w:szCs w:val="24"/>
        </w:rPr>
      </w:pPr>
      <w:r w:rsidRPr="00D62F29">
        <w:rPr>
          <w:szCs w:val="24"/>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AB7305" w:rsidRPr="008802B9" w:rsidRDefault="00AB7305" w:rsidP="00AB7305">
      <w:pPr>
        <w:ind w:firstLine="709"/>
        <w:jc w:val="both"/>
        <w:rPr>
          <w:b/>
          <w:sz w:val="28"/>
          <w:szCs w:val="28"/>
        </w:rPr>
      </w:pPr>
    </w:p>
    <w:p w:rsidR="00AB7305" w:rsidRPr="008802B9" w:rsidRDefault="00AB7305" w:rsidP="00AB7305">
      <w:pPr>
        <w:ind w:firstLine="709"/>
        <w:jc w:val="both"/>
        <w:rPr>
          <w:b/>
          <w:sz w:val="28"/>
          <w:szCs w:val="28"/>
        </w:rPr>
      </w:pPr>
    </w:p>
    <w:p w:rsidR="00AB7305" w:rsidRDefault="00AB7305" w:rsidP="00AB7305">
      <w:pPr>
        <w:ind w:firstLine="709"/>
        <w:jc w:val="right"/>
        <w:rPr>
          <w:sz w:val="28"/>
          <w:szCs w:val="28"/>
        </w:rPr>
      </w:pPr>
    </w:p>
    <w:p w:rsidR="00AB7305" w:rsidRDefault="00AB7305" w:rsidP="00AB7305">
      <w:pPr>
        <w:ind w:firstLine="709"/>
        <w:jc w:val="right"/>
        <w:rPr>
          <w:sz w:val="28"/>
          <w:szCs w:val="28"/>
        </w:rPr>
      </w:pPr>
    </w:p>
    <w:p w:rsidR="00AB7305" w:rsidRDefault="00AB7305" w:rsidP="00AB7305">
      <w:pPr>
        <w:ind w:firstLine="709"/>
        <w:jc w:val="right"/>
        <w:rPr>
          <w:sz w:val="28"/>
          <w:szCs w:val="28"/>
        </w:rPr>
      </w:pPr>
    </w:p>
    <w:p w:rsidR="00BE2022" w:rsidRDefault="00BE2022" w:rsidP="00AB7305">
      <w:pPr>
        <w:ind w:firstLine="709"/>
        <w:jc w:val="right"/>
        <w:rPr>
          <w:sz w:val="28"/>
          <w:szCs w:val="28"/>
        </w:rPr>
      </w:pPr>
    </w:p>
    <w:p w:rsidR="00AB7305" w:rsidRDefault="00AB7305" w:rsidP="00AB7305">
      <w:pPr>
        <w:ind w:firstLine="709"/>
        <w:jc w:val="right"/>
        <w:rPr>
          <w:sz w:val="28"/>
          <w:szCs w:val="28"/>
        </w:rPr>
      </w:pPr>
    </w:p>
    <w:p w:rsidR="00AB7305" w:rsidRDefault="00AB7305" w:rsidP="00AB7305">
      <w:pPr>
        <w:ind w:firstLine="709"/>
        <w:jc w:val="right"/>
        <w:rPr>
          <w:szCs w:val="24"/>
        </w:rPr>
      </w:pPr>
      <w:r>
        <w:rPr>
          <w:szCs w:val="24"/>
        </w:rPr>
        <w:lastRenderedPageBreak/>
        <w:t>ПРИЛОЖЕНИЕ</w:t>
      </w:r>
      <w:r w:rsidRPr="00D62F29">
        <w:rPr>
          <w:szCs w:val="24"/>
        </w:rPr>
        <w:t xml:space="preserve"> 3</w:t>
      </w:r>
    </w:p>
    <w:p w:rsidR="00AB7305" w:rsidRPr="00D62F29" w:rsidRDefault="00AB7305" w:rsidP="00AB7305">
      <w:pPr>
        <w:ind w:firstLine="709"/>
        <w:jc w:val="right"/>
        <w:rPr>
          <w:szCs w:val="24"/>
        </w:rPr>
      </w:pPr>
      <w:r w:rsidRPr="00D62F29">
        <w:rPr>
          <w:szCs w:val="24"/>
        </w:rPr>
        <w:t>к административному регламенту</w:t>
      </w:r>
    </w:p>
    <w:p w:rsidR="00AB7305" w:rsidRPr="00D62F29" w:rsidRDefault="00AB7305" w:rsidP="00AB7305">
      <w:pPr>
        <w:ind w:firstLine="709"/>
        <w:jc w:val="both"/>
        <w:rPr>
          <w:szCs w:val="24"/>
        </w:rPr>
      </w:pPr>
    </w:p>
    <w:p w:rsidR="00AB7305" w:rsidRPr="00D62F29" w:rsidRDefault="00AB7305" w:rsidP="00AB7305">
      <w:pPr>
        <w:ind w:firstLine="709"/>
        <w:jc w:val="center"/>
        <w:rPr>
          <w:b/>
          <w:szCs w:val="24"/>
        </w:rPr>
      </w:pPr>
      <w:bookmarkStart w:id="1" w:name="P659"/>
      <w:bookmarkEnd w:id="1"/>
      <w:r w:rsidRPr="00D62F29">
        <w:rPr>
          <w:b/>
          <w:szCs w:val="24"/>
        </w:rPr>
        <w:t>ФОРМЫ ДОКУМЕНТОВ,</w:t>
      </w:r>
    </w:p>
    <w:p w:rsidR="00AB7305" w:rsidRPr="00D62F29" w:rsidRDefault="00AB7305" w:rsidP="00AB7305">
      <w:pPr>
        <w:ind w:firstLine="709"/>
        <w:jc w:val="center"/>
        <w:rPr>
          <w:b/>
          <w:szCs w:val="24"/>
        </w:rPr>
      </w:pPr>
      <w:r w:rsidRPr="00D62F29">
        <w:rPr>
          <w:b/>
          <w:szCs w:val="24"/>
        </w:rPr>
        <w:t>ЯВЛЯЮЩИХСЯ РЕЗУЛЬТАТОМ ПРЕДОСТАВЛЕНИЯ УСЛУГИ</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1. СПЕЦИАЛЬНОЕ РАЗРЕШЕНИЕ №</w:t>
      </w:r>
    </w:p>
    <w:p w:rsidR="00AB7305" w:rsidRPr="00D62F29" w:rsidRDefault="00AB7305" w:rsidP="00AB7305">
      <w:pPr>
        <w:ind w:firstLine="709"/>
        <w:jc w:val="both"/>
        <w:rPr>
          <w:szCs w:val="24"/>
        </w:rPr>
      </w:pPr>
      <w:r w:rsidRPr="00D62F29">
        <w:rPr>
          <w:szCs w:val="24"/>
        </w:rPr>
        <w:t>на движение по автомобильным дорогам тяжеловесного</w:t>
      </w:r>
    </w:p>
    <w:p w:rsidR="00AB7305" w:rsidRPr="00D62F29" w:rsidRDefault="00AB7305" w:rsidP="00AB7305">
      <w:pPr>
        <w:ind w:firstLine="709"/>
        <w:jc w:val="both"/>
        <w:rPr>
          <w:szCs w:val="24"/>
        </w:rPr>
      </w:pPr>
      <w:r w:rsidRPr="00D62F29">
        <w:rPr>
          <w:szCs w:val="24"/>
        </w:rPr>
        <w:t>и(или) крупногабаритного транспортного средства</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(лицевая сторона)</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sectPr w:rsidR="00AB7305" w:rsidRPr="00D62F29" w:rsidSect="00D62F2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59"/>
        <w:gridCol w:w="340"/>
        <w:gridCol w:w="680"/>
        <w:gridCol w:w="607"/>
        <w:gridCol w:w="753"/>
        <w:gridCol w:w="741"/>
        <w:gridCol w:w="194"/>
        <w:gridCol w:w="360"/>
        <w:gridCol w:w="434"/>
        <w:gridCol w:w="340"/>
        <w:gridCol w:w="1077"/>
      </w:tblGrid>
      <w:tr w:rsidR="00AB7305" w:rsidRPr="00D62F29" w:rsidTr="00987441">
        <w:tc>
          <w:tcPr>
            <w:tcW w:w="5177" w:type="dxa"/>
            <w:gridSpan w:val="5"/>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lastRenderedPageBreak/>
              <w:t>Вид перевозки (межрегиональная, местная)</w:t>
            </w:r>
          </w:p>
        </w:tc>
        <w:tc>
          <w:tcPr>
            <w:tcW w:w="3899" w:type="dxa"/>
            <w:gridSpan w:val="7"/>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5177" w:type="dxa"/>
            <w:gridSpan w:val="5"/>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Год</w:t>
            </w:r>
          </w:p>
        </w:tc>
        <w:tc>
          <w:tcPr>
            <w:tcW w:w="3899" w:type="dxa"/>
            <w:gridSpan w:val="7"/>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289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Разрешено выполнить</w:t>
            </w:r>
          </w:p>
        </w:tc>
        <w:tc>
          <w:tcPr>
            <w:tcW w:w="659" w:type="dxa"/>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2380"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поездок в период с</w:t>
            </w:r>
          </w:p>
        </w:tc>
        <w:tc>
          <w:tcPr>
            <w:tcW w:w="935"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по</w:t>
            </w:r>
          </w:p>
        </w:tc>
        <w:tc>
          <w:tcPr>
            <w:tcW w:w="1077" w:type="dxa"/>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По маршруту</w:t>
            </w: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Характеристика груза (при наличии груза) (полное наименование, марка, модель, габариты, масса)</w:t>
            </w: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Параметры транспортного средства (автопоезда)</w:t>
            </w:r>
          </w:p>
        </w:tc>
      </w:tr>
      <w:tr w:rsidR="00AB7305" w:rsidRPr="00D62F29" w:rsidTr="00987441">
        <w:tc>
          <w:tcPr>
            <w:tcW w:w="3890" w:type="dxa"/>
            <w:gridSpan w:val="3"/>
            <w:vMerge w:val="restart"/>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Масса транспортного средства (автопоезда) без груза/с грузом (т)</w:t>
            </w:r>
          </w:p>
        </w:tc>
        <w:tc>
          <w:tcPr>
            <w:tcW w:w="680" w:type="dxa"/>
            <w:vMerge w:val="restart"/>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2101" w:type="dxa"/>
            <w:gridSpan w:val="3"/>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Масса тягача (т)</w:t>
            </w:r>
          </w:p>
        </w:tc>
        <w:tc>
          <w:tcPr>
            <w:tcW w:w="2405" w:type="dxa"/>
            <w:gridSpan w:val="5"/>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Масса прицепа (полуприцепа) (т)</w:t>
            </w:r>
          </w:p>
        </w:tc>
      </w:tr>
      <w:tr w:rsidR="00AB7305" w:rsidRPr="00D62F29" w:rsidTr="00987441">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2101" w:type="dxa"/>
            <w:gridSpan w:val="3"/>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2405" w:type="dxa"/>
            <w:gridSpan w:val="5"/>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3890" w:type="dxa"/>
            <w:gridSpan w:val="3"/>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Расстояния между осями (м)</w:t>
            </w:r>
          </w:p>
        </w:tc>
        <w:tc>
          <w:tcPr>
            <w:tcW w:w="5186" w:type="dxa"/>
            <w:gridSpan w:val="9"/>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3890" w:type="dxa"/>
            <w:gridSpan w:val="3"/>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Нагрузки на оси (т)</w:t>
            </w:r>
          </w:p>
        </w:tc>
        <w:tc>
          <w:tcPr>
            <w:tcW w:w="5186" w:type="dxa"/>
            <w:gridSpan w:val="9"/>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4570"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Габариты транспортного средства (автопоезда):</w:t>
            </w:r>
          </w:p>
        </w:tc>
        <w:tc>
          <w:tcPr>
            <w:tcW w:w="1360"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Длина (м)</w:t>
            </w:r>
          </w:p>
        </w:tc>
        <w:tc>
          <w:tcPr>
            <w:tcW w:w="1729"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Ширина (м)</w:t>
            </w:r>
          </w:p>
        </w:tc>
        <w:tc>
          <w:tcPr>
            <w:tcW w:w="1417"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Высота (м)</w:t>
            </w:r>
          </w:p>
        </w:tc>
      </w:tr>
      <w:tr w:rsidR="00AB7305" w:rsidRPr="00D62F29" w:rsidTr="00987441">
        <w:tc>
          <w:tcPr>
            <w:tcW w:w="7225" w:type="dxa"/>
            <w:gridSpan w:val="9"/>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Разрешение выдано (наименование уполномоченного органа)</w:t>
            </w:r>
          </w:p>
        </w:tc>
        <w:tc>
          <w:tcPr>
            <w:tcW w:w="1851" w:type="dxa"/>
            <w:gridSpan w:val="3"/>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6" w:type="dxa"/>
            <w:gridSpan w:val="1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2891" w:type="dxa"/>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2286"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3899" w:type="dxa"/>
            <w:gridSpan w:val="7"/>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289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(должность)</w:t>
            </w:r>
          </w:p>
        </w:tc>
        <w:tc>
          <w:tcPr>
            <w:tcW w:w="2286"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(подпись)</w:t>
            </w:r>
          </w:p>
        </w:tc>
        <w:tc>
          <w:tcPr>
            <w:tcW w:w="3899" w:type="dxa"/>
            <w:gridSpan w:val="7"/>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(Фамилия, имя, отчество (при наличии)</w:t>
            </w:r>
          </w:p>
        </w:tc>
      </w:tr>
      <w:tr w:rsidR="00AB7305" w:rsidRPr="00D62F29" w:rsidTr="00987441">
        <w:tc>
          <w:tcPr>
            <w:tcW w:w="4570" w:type="dxa"/>
            <w:gridSpan w:val="4"/>
            <w:tcBorders>
              <w:top w:val="single" w:sz="4" w:space="0" w:color="auto"/>
              <w:left w:val="single" w:sz="4" w:space="0" w:color="auto"/>
              <w:bottom w:val="single" w:sz="4" w:space="0" w:color="auto"/>
              <w:right w:val="nil"/>
            </w:tcBorders>
            <w:hideMark/>
          </w:tcPr>
          <w:p w:rsidR="00AB7305" w:rsidRPr="00D62F29" w:rsidRDefault="00AB7305" w:rsidP="00987441">
            <w:pPr>
              <w:ind w:firstLine="709"/>
              <w:jc w:val="both"/>
              <w:rPr>
                <w:szCs w:val="24"/>
              </w:rPr>
            </w:pPr>
            <w:r w:rsidRPr="00D62F29">
              <w:rPr>
                <w:szCs w:val="24"/>
              </w:rPr>
              <w:t>"___" _________ 20___ г.</w:t>
            </w:r>
          </w:p>
        </w:tc>
        <w:tc>
          <w:tcPr>
            <w:tcW w:w="4506" w:type="dxa"/>
            <w:gridSpan w:val="8"/>
            <w:tcBorders>
              <w:top w:val="single" w:sz="4" w:space="0" w:color="auto"/>
              <w:left w:val="nil"/>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М.П. (при наличии)</w:t>
            </w:r>
          </w:p>
        </w:tc>
      </w:tr>
    </w:tbl>
    <w:p w:rsidR="00AB7305" w:rsidRPr="00D62F29" w:rsidRDefault="00AB7305" w:rsidP="00AB7305">
      <w:pPr>
        <w:ind w:firstLine="709"/>
        <w:jc w:val="both"/>
        <w:rPr>
          <w:szCs w:val="24"/>
        </w:rPr>
      </w:pPr>
    </w:p>
    <w:p w:rsidR="00182823" w:rsidRDefault="00182823" w:rsidP="00AB7305">
      <w:pPr>
        <w:ind w:firstLine="709"/>
        <w:jc w:val="both"/>
        <w:rPr>
          <w:szCs w:val="24"/>
        </w:rPr>
      </w:pPr>
    </w:p>
    <w:p w:rsidR="00182823" w:rsidRDefault="00182823" w:rsidP="00AB7305">
      <w:pPr>
        <w:ind w:firstLine="709"/>
        <w:jc w:val="both"/>
        <w:rPr>
          <w:szCs w:val="24"/>
        </w:rPr>
      </w:pPr>
    </w:p>
    <w:p w:rsidR="00182823" w:rsidRDefault="00182823" w:rsidP="00AB7305">
      <w:pPr>
        <w:ind w:firstLine="709"/>
        <w:jc w:val="both"/>
        <w:rPr>
          <w:szCs w:val="24"/>
        </w:rPr>
      </w:pPr>
    </w:p>
    <w:p w:rsidR="00182823" w:rsidRDefault="00182823" w:rsidP="00AB7305">
      <w:pPr>
        <w:ind w:firstLine="709"/>
        <w:jc w:val="both"/>
        <w:rPr>
          <w:szCs w:val="24"/>
        </w:rPr>
      </w:pPr>
    </w:p>
    <w:p w:rsidR="00AB7305" w:rsidRPr="00D62F29" w:rsidRDefault="00AB7305" w:rsidP="00AB7305">
      <w:pPr>
        <w:ind w:firstLine="709"/>
        <w:jc w:val="both"/>
        <w:rPr>
          <w:szCs w:val="24"/>
        </w:rPr>
      </w:pPr>
      <w:r w:rsidRPr="00D62F29">
        <w:rPr>
          <w:szCs w:val="24"/>
        </w:rPr>
        <w:lastRenderedPageBreak/>
        <w:t>(оборотная сторона)</w:t>
      </w:r>
    </w:p>
    <w:p w:rsidR="00AB7305" w:rsidRPr="00D62F29" w:rsidRDefault="00AB7305" w:rsidP="00AB7305">
      <w:pPr>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4"/>
        <w:gridCol w:w="701"/>
        <w:gridCol w:w="840"/>
        <w:gridCol w:w="4206"/>
      </w:tblGrid>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Вид сопровождения</w:t>
            </w: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Особые условия движения&lt;1&gt;</w:t>
            </w: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А. С нормативными требованиями настоящего специального разрешения, а также в области дорожного движения ознакомлен</w:t>
            </w:r>
          </w:p>
        </w:tc>
      </w:tr>
      <w:tr w:rsidR="00AB7305" w:rsidRPr="00D62F29" w:rsidTr="00987441">
        <w:tc>
          <w:tcPr>
            <w:tcW w:w="3324"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Водитель(и) транспортного средства</w:t>
            </w:r>
          </w:p>
        </w:tc>
        <w:tc>
          <w:tcPr>
            <w:tcW w:w="5747" w:type="dxa"/>
            <w:gridSpan w:val="3"/>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3324" w:type="dxa"/>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5747" w:type="dxa"/>
            <w:gridSpan w:val="3"/>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(Фамилия, имя, отчество (при наличии), подпись)</w:t>
            </w: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4025"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c>
          <w:tcPr>
            <w:tcW w:w="5046" w:type="dxa"/>
            <w:gridSpan w:val="2"/>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4025"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Подпись владельца транспортного средства</w:t>
            </w:r>
          </w:p>
        </w:tc>
        <w:tc>
          <w:tcPr>
            <w:tcW w:w="5046"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Фамилия, имя, отчество (при наличии)</w:t>
            </w:r>
          </w:p>
        </w:tc>
      </w:tr>
      <w:tr w:rsidR="00AB7305" w:rsidRPr="00D62F29" w:rsidTr="00987441">
        <w:tc>
          <w:tcPr>
            <w:tcW w:w="4865" w:type="dxa"/>
            <w:gridSpan w:val="3"/>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"___" _________ 20___ г.</w:t>
            </w:r>
          </w:p>
        </w:tc>
        <w:tc>
          <w:tcPr>
            <w:tcW w:w="4206"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М.П. (при наличии)</w:t>
            </w: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tcPr>
          <w:p w:rsidR="00AB7305" w:rsidRPr="00D62F29" w:rsidRDefault="00AB7305" w:rsidP="00987441">
            <w:pPr>
              <w:ind w:firstLine="709"/>
              <w:jc w:val="both"/>
              <w:rPr>
                <w:szCs w:val="24"/>
              </w:rPr>
            </w:pP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(без отметок настоящее специальное разрешение недействительно)</w:t>
            </w:r>
          </w:p>
        </w:tc>
      </w:tr>
      <w:tr w:rsidR="00AB7305" w:rsidRPr="00D62F29" w:rsidTr="00987441">
        <w:tc>
          <w:tcPr>
            <w:tcW w:w="9071" w:type="dxa"/>
            <w:gridSpan w:val="4"/>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Отметки контролирующих органов (указываются в том числе дата, время и место осуществления контроля)</w:t>
            </w:r>
          </w:p>
        </w:tc>
      </w:tr>
    </w:tbl>
    <w:p w:rsidR="00AB7305" w:rsidRPr="00D62F29" w:rsidRDefault="00AB7305" w:rsidP="00AB7305">
      <w:pPr>
        <w:ind w:firstLine="709"/>
        <w:jc w:val="both"/>
        <w:rPr>
          <w:szCs w:val="24"/>
        </w:rPr>
      </w:pPr>
      <w:r w:rsidRPr="00D62F29">
        <w:rPr>
          <w:szCs w:val="24"/>
        </w:rPr>
        <w:t>--------------------------------</w:t>
      </w:r>
    </w:p>
    <w:p w:rsidR="00AB7305" w:rsidRPr="00D62F29" w:rsidRDefault="00AB7305" w:rsidP="00AB7305">
      <w:pPr>
        <w:ind w:firstLine="709"/>
        <w:jc w:val="both"/>
        <w:rPr>
          <w:szCs w:val="24"/>
        </w:rPr>
      </w:pPr>
      <w:r w:rsidRPr="00D62F29">
        <w:rPr>
          <w:szCs w:val="24"/>
        </w:rPr>
        <w:t xml:space="preserve">&lt;1&gt; Определяются </w:t>
      </w:r>
      <w:r w:rsidRPr="00D62F29">
        <w:rPr>
          <w:bCs/>
          <w:szCs w:val="24"/>
        </w:rPr>
        <w:t>администрацией</w:t>
      </w:r>
      <w:r w:rsidRPr="00D62F29">
        <w:rPr>
          <w:szCs w:val="24"/>
        </w:rPr>
        <w:t>, владельцами автомобильных дорог, Госавтоинспекцией.</w:t>
      </w:r>
    </w:p>
    <w:p w:rsidR="00AB7305" w:rsidRPr="00D62F29" w:rsidRDefault="00AB7305" w:rsidP="00AB7305">
      <w:pPr>
        <w:ind w:firstLine="709"/>
        <w:jc w:val="both"/>
        <w:rPr>
          <w:szCs w:val="24"/>
        </w:rPr>
      </w:pPr>
      <w:r w:rsidRPr="00D62F29">
        <w:rPr>
          <w:szCs w:val="24"/>
        </w:rPr>
        <w:t xml:space="preserve">      </w:t>
      </w:r>
    </w:p>
    <w:p w:rsidR="00AB7305" w:rsidRDefault="00BE2022" w:rsidP="00AB7305">
      <w:pPr>
        <w:ind w:firstLine="709"/>
        <w:jc w:val="both"/>
        <w:rPr>
          <w:szCs w:val="24"/>
        </w:rPr>
      </w:pPr>
      <w:r>
        <w:rPr>
          <w:szCs w:val="24"/>
        </w:rPr>
        <w:t>Глава поселения                                  ___________________________</w:t>
      </w:r>
    </w:p>
    <w:p w:rsidR="00BE2022" w:rsidRPr="00D62F29" w:rsidRDefault="00BE2022" w:rsidP="00AB7305">
      <w:pPr>
        <w:ind w:firstLine="709"/>
        <w:jc w:val="both"/>
        <w:rPr>
          <w:szCs w:val="24"/>
        </w:rPr>
      </w:pPr>
      <w:r>
        <w:rPr>
          <w:szCs w:val="24"/>
        </w:rPr>
        <w:t xml:space="preserve">                                                         (подпись. Ф.и.о.)</w:t>
      </w:r>
    </w:p>
    <w:p w:rsidR="00AB7305" w:rsidRPr="00D62F29" w:rsidRDefault="00AB7305" w:rsidP="00AB7305">
      <w:pPr>
        <w:ind w:firstLine="709"/>
        <w:jc w:val="both"/>
        <w:rPr>
          <w:szCs w:val="24"/>
        </w:rPr>
      </w:pPr>
      <w:r w:rsidRPr="00D62F29">
        <w:rPr>
          <w:szCs w:val="24"/>
        </w:rPr>
        <w:t xml:space="preserve">          </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p>
    <w:p w:rsidR="00AB7305" w:rsidRDefault="00AB7305" w:rsidP="00AB7305">
      <w:pPr>
        <w:ind w:firstLine="709"/>
        <w:jc w:val="both"/>
        <w:rPr>
          <w:szCs w:val="24"/>
        </w:rPr>
      </w:pPr>
    </w:p>
    <w:p w:rsidR="00AB7305" w:rsidRDefault="00AB7305" w:rsidP="00AB7305">
      <w:pPr>
        <w:ind w:firstLine="709"/>
        <w:jc w:val="both"/>
        <w:rPr>
          <w:szCs w:val="24"/>
        </w:rPr>
      </w:pPr>
    </w:p>
    <w:p w:rsidR="00AB7305" w:rsidRDefault="00AB7305" w:rsidP="00AB7305">
      <w:pPr>
        <w:ind w:firstLine="709"/>
        <w:jc w:val="both"/>
        <w:rPr>
          <w:szCs w:val="24"/>
        </w:rPr>
      </w:pPr>
    </w:p>
    <w:p w:rsidR="00AB7305" w:rsidRDefault="00AB7305" w:rsidP="00AB7305">
      <w:pPr>
        <w:ind w:firstLine="709"/>
        <w:jc w:val="both"/>
        <w:rPr>
          <w:szCs w:val="24"/>
        </w:rPr>
      </w:pPr>
    </w:p>
    <w:p w:rsidR="00AB7305" w:rsidRDefault="00AB7305" w:rsidP="00AB7305">
      <w:pPr>
        <w:ind w:firstLine="709"/>
        <w:jc w:val="both"/>
        <w:rPr>
          <w:szCs w:val="24"/>
        </w:rPr>
      </w:pPr>
    </w:p>
    <w:p w:rsidR="00AB7305" w:rsidRPr="00D62F29" w:rsidRDefault="00AB7305" w:rsidP="00AB7305">
      <w:pPr>
        <w:ind w:firstLine="709"/>
        <w:jc w:val="center"/>
        <w:rPr>
          <w:szCs w:val="24"/>
        </w:rPr>
      </w:pPr>
      <w:r w:rsidRPr="00D62F29">
        <w:rPr>
          <w:szCs w:val="24"/>
        </w:rPr>
        <w:lastRenderedPageBreak/>
        <w:t>УВЕДОМЛЕНИЕ</w:t>
      </w:r>
    </w:p>
    <w:p w:rsidR="00AB7305" w:rsidRPr="00D62F29" w:rsidRDefault="00AB7305" w:rsidP="00AB7305">
      <w:pPr>
        <w:ind w:firstLine="709"/>
        <w:jc w:val="center"/>
        <w:rPr>
          <w:szCs w:val="24"/>
        </w:rPr>
      </w:pPr>
      <w:r w:rsidRPr="00D62F29">
        <w:rPr>
          <w:szCs w:val="24"/>
        </w:rPr>
        <w:t>о перенаправлении заявления на выдачу специального разрешения</w:t>
      </w:r>
    </w:p>
    <w:p w:rsidR="00AB7305" w:rsidRPr="00D62F29" w:rsidRDefault="00AB7305" w:rsidP="00AB7305">
      <w:pPr>
        <w:ind w:firstLine="709"/>
        <w:jc w:val="center"/>
        <w:rPr>
          <w:szCs w:val="24"/>
        </w:rPr>
      </w:pPr>
      <w:r w:rsidRPr="00D62F29">
        <w:rPr>
          <w:szCs w:val="24"/>
        </w:rPr>
        <w:t>на движение по автомобильным дорогам тяжеловесного</w:t>
      </w:r>
    </w:p>
    <w:p w:rsidR="00AB7305" w:rsidRPr="00D62F29" w:rsidRDefault="00AB7305" w:rsidP="00AB7305">
      <w:pPr>
        <w:ind w:firstLine="709"/>
        <w:jc w:val="center"/>
        <w:rPr>
          <w:szCs w:val="24"/>
        </w:rPr>
      </w:pPr>
      <w:r w:rsidRPr="00D62F29">
        <w:rPr>
          <w:szCs w:val="24"/>
        </w:rPr>
        <w:t>и(или) крупногабаритного транспортного средства</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 xml:space="preserve">                                                                                      "___" ______ 20__ г.</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bCs/>
          <w:szCs w:val="24"/>
        </w:rPr>
        <w:t>Администрация</w:t>
      </w:r>
      <w:r w:rsidRPr="00D62F29">
        <w:rPr>
          <w:szCs w:val="24"/>
        </w:rPr>
        <w:t xml:space="preserve"> уведомляет_____________________________</w:t>
      </w:r>
    </w:p>
    <w:p w:rsidR="00AB7305" w:rsidRPr="00D62F29" w:rsidRDefault="00AB7305" w:rsidP="00AB7305">
      <w:pPr>
        <w:ind w:firstLine="709"/>
        <w:jc w:val="right"/>
        <w:rPr>
          <w:szCs w:val="24"/>
        </w:rPr>
      </w:pPr>
      <w:r w:rsidRPr="00D62F29">
        <w:rPr>
          <w:szCs w:val="24"/>
        </w:rPr>
        <w:t xml:space="preserve">                             (полное наименование организации,</w:t>
      </w:r>
    </w:p>
    <w:p w:rsidR="00AB7305" w:rsidRPr="00D62F29" w:rsidRDefault="00AB7305" w:rsidP="00AB7305">
      <w:pPr>
        <w:jc w:val="both"/>
        <w:rPr>
          <w:szCs w:val="24"/>
        </w:rPr>
      </w:pPr>
      <w:r w:rsidRPr="00D62F29">
        <w:rPr>
          <w:szCs w:val="24"/>
        </w:rPr>
        <w:t>_______________________________________________________________</w:t>
      </w:r>
    </w:p>
    <w:p w:rsidR="00AB7305" w:rsidRPr="00D62F29" w:rsidRDefault="00AB7305" w:rsidP="00AB7305">
      <w:pPr>
        <w:ind w:firstLine="709"/>
        <w:jc w:val="both"/>
        <w:rPr>
          <w:szCs w:val="24"/>
        </w:rPr>
      </w:pPr>
      <w:r w:rsidRPr="00D62F29">
        <w:rPr>
          <w:szCs w:val="24"/>
        </w:rPr>
        <w:t xml:space="preserve">    юридический адрес/ФИО индивидуального предпринимателя (физ. лица),адрес места проживания)</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AB7305" w:rsidRPr="00D62F29" w:rsidRDefault="00AB7305" w:rsidP="00AB7305">
      <w:pPr>
        <w:jc w:val="both"/>
        <w:rPr>
          <w:szCs w:val="24"/>
        </w:rPr>
      </w:pPr>
      <w:r w:rsidRPr="00D62F29">
        <w:rPr>
          <w:szCs w:val="24"/>
        </w:rPr>
        <w:t>________________________________________________________________</w:t>
      </w:r>
    </w:p>
    <w:p w:rsidR="00AB7305" w:rsidRPr="00D62F29" w:rsidRDefault="00AB7305" w:rsidP="00AB7305">
      <w:pPr>
        <w:ind w:firstLine="709"/>
        <w:jc w:val="both"/>
        <w:rPr>
          <w:szCs w:val="24"/>
        </w:rPr>
      </w:pPr>
      <w:r w:rsidRPr="00D62F29">
        <w:rPr>
          <w:szCs w:val="24"/>
        </w:rPr>
        <w:t xml:space="preserve">      (наименование учреждения, уполномоченного в выдаче специального разрешения)</w:t>
      </w:r>
    </w:p>
    <w:p w:rsidR="00AB7305" w:rsidRPr="00D62F29" w:rsidRDefault="00AB7305" w:rsidP="00AB7305">
      <w:pPr>
        <w:ind w:firstLine="709"/>
        <w:jc w:val="both"/>
        <w:rPr>
          <w:szCs w:val="24"/>
        </w:rPr>
      </w:pPr>
    </w:p>
    <w:p w:rsidR="00AB7305" w:rsidRPr="00D62F29" w:rsidRDefault="004D682B" w:rsidP="00AB7305">
      <w:pPr>
        <w:ind w:firstLine="709"/>
        <w:jc w:val="both"/>
        <w:rPr>
          <w:szCs w:val="24"/>
        </w:rPr>
      </w:pPr>
      <w:r>
        <w:rPr>
          <w:szCs w:val="24"/>
        </w:rPr>
        <w:t xml:space="preserve">Глава </w:t>
      </w:r>
    </w:p>
    <w:p w:rsidR="00AB7305" w:rsidRPr="00D62F29" w:rsidRDefault="00AB7305" w:rsidP="00AB7305">
      <w:pPr>
        <w:ind w:firstLine="709"/>
        <w:jc w:val="both"/>
        <w:rPr>
          <w:szCs w:val="24"/>
        </w:rPr>
      </w:pPr>
      <w:r w:rsidRPr="00D62F29">
        <w:rPr>
          <w:szCs w:val="24"/>
        </w:rPr>
        <w:t xml:space="preserve">            _______________   _________________________</w:t>
      </w:r>
    </w:p>
    <w:p w:rsidR="00AB7305" w:rsidRPr="00D62F29" w:rsidRDefault="00AB7305" w:rsidP="00AB7305">
      <w:pPr>
        <w:ind w:firstLine="709"/>
        <w:jc w:val="both"/>
        <w:rPr>
          <w:szCs w:val="24"/>
        </w:rPr>
      </w:pPr>
      <w:r w:rsidRPr="00D62F29">
        <w:rPr>
          <w:szCs w:val="24"/>
        </w:rPr>
        <w:t xml:space="preserve">              (должность)               (подпись)                (ФИО)</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 xml:space="preserve">    Уведомление получил:</w:t>
      </w:r>
    </w:p>
    <w:p w:rsidR="00AB7305" w:rsidRPr="00D62F29" w:rsidRDefault="00AB7305" w:rsidP="00AB7305">
      <w:pPr>
        <w:ind w:firstLine="709"/>
        <w:jc w:val="both"/>
        <w:rPr>
          <w:szCs w:val="24"/>
        </w:rPr>
      </w:pPr>
      <w:r w:rsidRPr="00D62F29">
        <w:rPr>
          <w:szCs w:val="24"/>
        </w:rPr>
        <w:t xml:space="preserve">                                                       "___" ______ 20__ г.</w:t>
      </w:r>
    </w:p>
    <w:p w:rsidR="00AB7305" w:rsidRPr="00D62F29" w:rsidRDefault="00AB7305" w:rsidP="00AB7305">
      <w:pPr>
        <w:jc w:val="both"/>
        <w:rPr>
          <w:szCs w:val="24"/>
        </w:rPr>
      </w:pPr>
      <w:r w:rsidRPr="00D62F29">
        <w:rPr>
          <w:szCs w:val="24"/>
        </w:rPr>
        <w:t>________________________________________________________    ________________________________________________________</w:t>
      </w:r>
    </w:p>
    <w:p w:rsidR="00AB7305" w:rsidRPr="00D62F29" w:rsidRDefault="00AB7305" w:rsidP="00AB7305">
      <w:pPr>
        <w:ind w:firstLine="709"/>
        <w:jc w:val="both"/>
        <w:rPr>
          <w:szCs w:val="24"/>
        </w:rPr>
      </w:pPr>
      <w:r w:rsidRPr="00D62F29">
        <w:rPr>
          <w:szCs w:val="24"/>
        </w:rPr>
        <w:t xml:space="preserve">   (ФИО руководителя организации, полное наименование          (подпись) организации/ФИО физ. лица либо его (ее) представителя)</w:t>
      </w:r>
    </w:p>
    <w:p w:rsidR="00AB7305" w:rsidRPr="00D62F29" w:rsidRDefault="00AB7305" w:rsidP="00AB7305">
      <w:pPr>
        <w:ind w:firstLine="709"/>
        <w:jc w:val="both"/>
        <w:rPr>
          <w:szCs w:val="24"/>
        </w:rPr>
      </w:pPr>
      <w:r w:rsidRPr="00D62F29">
        <w:rPr>
          <w:szCs w:val="24"/>
        </w:rPr>
        <w:t>Исполнитель:</w:t>
      </w:r>
      <w:r w:rsidR="00BE2022">
        <w:rPr>
          <w:szCs w:val="24"/>
        </w:rPr>
        <w:t xml:space="preserve"> </w:t>
      </w:r>
      <w:r w:rsidRPr="00D62F29">
        <w:rPr>
          <w:szCs w:val="24"/>
        </w:rPr>
        <w:t>ФИО: ________________</w:t>
      </w:r>
      <w:r w:rsidR="00BE2022">
        <w:rPr>
          <w:szCs w:val="24"/>
        </w:rPr>
        <w:t xml:space="preserve"> </w:t>
      </w:r>
      <w:r w:rsidRPr="00D62F29">
        <w:rPr>
          <w:szCs w:val="24"/>
        </w:rPr>
        <w:t>Тел. ________________</w:t>
      </w:r>
    </w:p>
    <w:p w:rsidR="00AB7305" w:rsidRPr="00D62F29" w:rsidRDefault="00AB7305" w:rsidP="00AB7305">
      <w:pPr>
        <w:ind w:firstLine="709"/>
        <w:jc w:val="center"/>
        <w:rPr>
          <w:szCs w:val="24"/>
        </w:rPr>
      </w:pPr>
      <w:r w:rsidRPr="00D62F29">
        <w:rPr>
          <w:szCs w:val="24"/>
        </w:rPr>
        <w:lastRenderedPageBreak/>
        <w:t>УВЕДОМЛЕНИЕ</w:t>
      </w:r>
    </w:p>
    <w:p w:rsidR="00AB7305" w:rsidRPr="00D62F29" w:rsidRDefault="00AB7305" w:rsidP="00AB7305">
      <w:pPr>
        <w:ind w:firstLine="709"/>
        <w:jc w:val="center"/>
        <w:rPr>
          <w:szCs w:val="24"/>
        </w:rPr>
      </w:pPr>
      <w:r w:rsidRPr="00D62F29">
        <w:rPr>
          <w:szCs w:val="24"/>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AB7305" w:rsidRPr="00D62F29" w:rsidRDefault="00AB7305" w:rsidP="00AB7305">
      <w:pPr>
        <w:ind w:firstLine="709"/>
        <w:jc w:val="both"/>
        <w:rPr>
          <w:szCs w:val="24"/>
        </w:rPr>
      </w:pPr>
      <w:r w:rsidRPr="00D62F29">
        <w:rPr>
          <w:szCs w:val="24"/>
        </w:rPr>
        <w:t xml:space="preserve">                                                                                         "___" ______ 20__ г.</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bCs/>
          <w:szCs w:val="24"/>
        </w:rPr>
        <w:t xml:space="preserve">Администрация </w:t>
      </w:r>
      <w:r w:rsidRPr="00D62F29">
        <w:rPr>
          <w:szCs w:val="24"/>
        </w:rPr>
        <w:t>уведомляет___________________________________</w:t>
      </w:r>
    </w:p>
    <w:p w:rsidR="00AB7305" w:rsidRPr="00D62F29" w:rsidRDefault="00AB7305" w:rsidP="00AB7305">
      <w:pPr>
        <w:ind w:firstLine="709"/>
        <w:jc w:val="right"/>
        <w:rPr>
          <w:szCs w:val="24"/>
        </w:rPr>
      </w:pPr>
      <w:r w:rsidRPr="00D62F29">
        <w:rPr>
          <w:szCs w:val="24"/>
        </w:rPr>
        <w:t xml:space="preserve">                             (полное наименование организации,</w:t>
      </w:r>
    </w:p>
    <w:p w:rsidR="00AB7305" w:rsidRPr="00D62F29" w:rsidRDefault="00AB7305" w:rsidP="00AB7305">
      <w:pPr>
        <w:jc w:val="both"/>
        <w:rPr>
          <w:szCs w:val="24"/>
        </w:rPr>
      </w:pPr>
      <w:r w:rsidRPr="00D62F29">
        <w:rPr>
          <w:szCs w:val="24"/>
        </w:rPr>
        <w:t>________________________________________________________________</w:t>
      </w:r>
    </w:p>
    <w:p w:rsidR="00AB7305" w:rsidRPr="00D62F29" w:rsidRDefault="00AB7305" w:rsidP="00AB7305">
      <w:pPr>
        <w:ind w:firstLine="709"/>
        <w:jc w:val="both"/>
        <w:rPr>
          <w:szCs w:val="24"/>
        </w:rPr>
      </w:pPr>
      <w:r w:rsidRPr="00D62F29">
        <w:rPr>
          <w:szCs w:val="24"/>
        </w:rPr>
        <w:t xml:space="preserve">    юридический адрес/ФИО индивидуального предпринимателя (физ. лица), адрес места проживания)</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Причина отказа: ___________________________________________________________</w:t>
      </w:r>
    </w:p>
    <w:p w:rsidR="00AB7305" w:rsidRPr="00D62F29" w:rsidRDefault="00AB7305" w:rsidP="00AB7305">
      <w:pPr>
        <w:jc w:val="both"/>
        <w:rPr>
          <w:szCs w:val="24"/>
        </w:rPr>
      </w:pPr>
      <w:r w:rsidRPr="00D62F29">
        <w:rPr>
          <w:szCs w:val="24"/>
        </w:rPr>
        <w:t>_______________________________________________________________</w:t>
      </w:r>
    </w:p>
    <w:p w:rsidR="00AB7305" w:rsidRPr="00D62F29" w:rsidRDefault="00AB7305" w:rsidP="00AB7305">
      <w:pPr>
        <w:ind w:firstLine="709"/>
        <w:jc w:val="both"/>
        <w:rPr>
          <w:szCs w:val="24"/>
        </w:rPr>
      </w:pPr>
    </w:p>
    <w:p w:rsidR="00AB7305" w:rsidRPr="00D62F29" w:rsidRDefault="004D682B" w:rsidP="00AB7305">
      <w:pPr>
        <w:ind w:firstLine="709"/>
        <w:jc w:val="both"/>
        <w:rPr>
          <w:szCs w:val="24"/>
        </w:rPr>
      </w:pPr>
      <w:r>
        <w:rPr>
          <w:szCs w:val="24"/>
        </w:rPr>
        <w:t xml:space="preserve">Глава </w:t>
      </w:r>
    </w:p>
    <w:p w:rsidR="00AB7305" w:rsidRPr="00D62F29" w:rsidRDefault="00AB7305" w:rsidP="00AB7305">
      <w:pPr>
        <w:ind w:firstLine="709"/>
        <w:jc w:val="both"/>
        <w:rPr>
          <w:szCs w:val="24"/>
        </w:rPr>
      </w:pPr>
      <w:r w:rsidRPr="00D62F29">
        <w:rPr>
          <w:szCs w:val="24"/>
        </w:rPr>
        <w:t xml:space="preserve">   _______________   _________________________</w:t>
      </w:r>
    </w:p>
    <w:p w:rsidR="00AB7305" w:rsidRPr="00D62F29" w:rsidRDefault="00AB7305" w:rsidP="00AB7305">
      <w:pPr>
        <w:ind w:firstLine="709"/>
        <w:jc w:val="both"/>
        <w:rPr>
          <w:szCs w:val="24"/>
        </w:rPr>
      </w:pPr>
      <w:r w:rsidRPr="00D62F29">
        <w:rPr>
          <w:szCs w:val="24"/>
        </w:rPr>
        <w:t xml:space="preserve">         (должность)               (подпись)                (ФИО)</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Уведомление получил:</w:t>
      </w:r>
    </w:p>
    <w:p w:rsidR="00AB7305" w:rsidRPr="00D62F29" w:rsidRDefault="00AB7305" w:rsidP="00AB7305">
      <w:pPr>
        <w:ind w:firstLine="709"/>
        <w:jc w:val="both"/>
        <w:rPr>
          <w:szCs w:val="24"/>
        </w:rPr>
      </w:pPr>
      <w:r w:rsidRPr="00D62F29">
        <w:rPr>
          <w:szCs w:val="24"/>
        </w:rPr>
        <w:t xml:space="preserve">                                                       "___" ______ 20__ г.</w:t>
      </w:r>
    </w:p>
    <w:p w:rsidR="00AB7305" w:rsidRPr="00D62F29" w:rsidRDefault="00AB7305" w:rsidP="00AB7305">
      <w:pPr>
        <w:ind w:firstLine="709"/>
        <w:jc w:val="both"/>
        <w:rPr>
          <w:szCs w:val="24"/>
        </w:rPr>
      </w:pPr>
    </w:p>
    <w:p w:rsidR="00AB7305" w:rsidRPr="00D62F29" w:rsidRDefault="00AB7305" w:rsidP="00AB7305">
      <w:pPr>
        <w:jc w:val="both"/>
        <w:rPr>
          <w:szCs w:val="24"/>
        </w:rPr>
      </w:pPr>
      <w:r w:rsidRPr="00D62F29">
        <w:rPr>
          <w:szCs w:val="24"/>
        </w:rPr>
        <w:t>________________________________________________________________</w:t>
      </w:r>
    </w:p>
    <w:p w:rsidR="00AB7305" w:rsidRPr="00D62F29" w:rsidRDefault="00AB7305" w:rsidP="00AB7305">
      <w:pPr>
        <w:ind w:firstLine="709"/>
        <w:jc w:val="both"/>
        <w:rPr>
          <w:szCs w:val="24"/>
        </w:rPr>
      </w:pPr>
      <w:r w:rsidRPr="00D62F29">
        <w:rPr>
          <w:szCs w:val="24"/>
        </w:rPr>
        <w:t xml:space="preserve">   (ФИО руководителя организации, полное наименование          (подпись)</w:t>
      </w:r>
    </w:p>
    <w:p w:rsidR="00AB7305" w:rsidRPr="00D62F29" w:rsidRDefault="00AB7305" w:rsidP="00AB7305">
      <w:pPr>
        <w:ind w:firstLine="709"/>
        <w:jc w:val="both"/>
        <w:rPr>
          <w:szCs w:val="24"/>
        </w:rPr>
      </w:pPr>
      <w:r w:rsidRPr="00D62F29">
        <w:rPr>
          <w:szCs w:val="24"/>
        </w:rPr>
        <w:t xml:space="preserve">  организации/ФИО физ. лица либо его (ее) представителя)</w:t>
      </w:r>
    </w:p>
    <w:p w:rsidR="00AB7305" w:rsidRPr="00D62F29" w:rsidRDefault="00AB7305" w:rsidP="00AB7305">
      <w:pPr>
        <w:ind w:firstLine="709"/>
        <w:jc w:val="both"/>
        <w:rPr>
          <w:szCs w:val="24"/>
        </w:rPr>
      </w:pPr>
      <w:r w:rsidRPr="00D62F29">
        <w:rPr>
          <w:szCs w:val="24"/>
        </w:rPr>
        <w:t>Исполнитель:</w:t>
      </w:r>
      <w:r w:rsidR="00BE2022">
        <w:rPr>
          <w:szCs w:val="24"/>
        </w:rPr>
        <w:t xml:space="preserve"> </w:t>
      </w:r>
      <w:r w:rsidRPr="00D62F29">
        <w:rPr>
          <w:szCs w:val="24"/>
        </w:rPr>
        <w:t>ФИО: ________________Тел. ________________</w:t>
      </w:r>
    </w:p>
    <w:p w:rsidR="00AB7305" w:rsidRDefault="00AB7305" w:rsidP="00AB7305">
      <w:pPr>
        <w:ind w:firstLine="709"/>
        <w:jc w:val="right"/>
        <w:rPr>
          <w:szCs w:val="24"/>
        </w:rPr>
      </w:pPr>
      <w:r>
        <w:rPr>
          <w:szCs w:val="24"/>
        </w:rPr>
        <w:lastRenderedPageBreak/>
        <w:t>ПРИЛОЖЕНИЕ</w:t>
      </w:r>
      <w:r w:rsidRPr="00D62F29">
        <w:rPr>
          <w:szCs w:val="24"/>
        </w:rPr>
        <w:t xml:space="preserve"> 4</w:t>
      </w:r>
    </w:p>
    <w:p w:rsidR="00AB7305" w:rsidRPr="00D62F29" w:rsidRDefault="00AB7305" w:rsidP="00AB7305">
      <w:pPr>
        <w:ind w:firstLine="709"/>
        <w:jc w:val="right"/>
        <w:rPr>
          <w:szCs w:val="24"/>
        </w:rPr>
      </w:pPr>
      <w:r w:rsidRPr="00D62F29">
        <w:rPr>
          <w:szCs w:val="24"/>
        </w:rPr>
        <w:t>к административному регламенту</w:t>
      </w:r>
    </w:p>
    <w:p w:rsidR="00AB7305" w:rsidRPr="00D62F29" w:rsidRDefault="00AB7305" w:rsidP="00AB7305">
      <w:pPr>
        <w:jc w:val="center"/>
        <w:rPr>
          <w:b/>
          <w:szCs w:val="24"/>
        </w:rPr>
      </w:pPr>
      <w:r w:rsidRPr="00D62F29">
        <w:rPr>
          <w:b/>
          <w:szCs w:val="24"/>
        </w:rPr>
        <w:t>ДОПУСТИМЫЕ МАССЫ ТРАНСПОРТНЫХ СРЕДСТВ</w:t>
      </w:r>
    </w:p>
    <w:p w:rsidR="00AB7305" w:rsidRPr="00D62F29" w:rsidRDefault="00AB7305" w:rsidP="00AB7305">
      <w:pPr>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AB7305" w:rsidRPr="00D62F29" w:rsidTr="00987441">
        <w:tc>
          <w:tcPr>
            <w:tcW w:w="5102"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Тип транспортного средства или комбинации транспортных средств, количество и расположение осей</w:t>
            </w:r>
          </w:p>
        </w:tc>
        <w:tc>
          <w:tcPr>
            <w:tcW w:w="3969"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Допустимая масса транспортного средства, тонн</w:t>
            </w:r>
          </w:p>
        </w:tc>
      </w:tr>
      <w:tr w:rsidR="00AB7305" w:rsidRPr="00D62F29" w:rsidTr="00987441">
        <w:tc>
          <w:tcPr>
            <w:tcW w:w="9071"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Одиночные автомобили</w:t>
            </w:r>
          </w:p>
        </w:tc>
      </w:tr>
      <w:tr w:rsidR="00AB7305" w:rsidRPr="00D62F29" w:rsidTr="00987441">
        <w:tc>
          <w:tcPr>
            <w:tcW w:w="5102"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двухосные</w:t>
            </w:r>
          </w:p>
        </w:tc>
        <w:tc>
          <w:tcPr>
            <w:tcW w:w="3969"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18</w:t>
            </w:r>
          </w:p>
        </w:tc>
      </w:tr>
      <w:tr w:rsidR="00AB7305" w:rsidRPr="00D62F29" w:rsidTr="00987441">
        <w:tc>
          <w:tcPr>
            <w:tcW w:w="5102"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трехосные</w:t>
            </w:r>
          </w:p>
        </w:tc>
        <w:tc>
          <w:tcPr>
            <w:tcW w:w="3969"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25</w:t>
            </w:r>
          </w:p>
        </w:tc>
      </w:tr>
      <w:tr w:rsidR="00AB7305" w:rsidRPr="00D62F29" w:rsidTr="00987441">
        <w:tc>
          <w:tcPr>
            <w:tcW w:w="5102"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32</w:t>
            </w:r>
          </w:p>
        </w:tc>
      </w:tr>
      <w:tr w:rsidR="00AB7305" w:rsidRPr="00D62F29" w:rsidTr="00987441">
        <w:tc>
          <w:tcPr>
            <w:tcW w:w="5102"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пятиосные и более</w:t>
            </w:r>
          </w:p>
        </w:tc>
        <w:tc>
          <w:tcPr>
            <w:tcW w:w="3969"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38</w:t>
            </w:r>
          </w:p>
        </w:tc>
      </w:tr>
      <w:tr w:rsidR="00AB7305" w:rsidRPr="00D62F29" w:rsidTr="00987441">
        <w:tc>
          <w:tcPr>
            <w:tcW w:w="9071" w:type="dxa"/>
            <w:gridSpan w:val="2"/>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Автопоезда седельные и прицепные</w:t>
            </w:r>
          </w:p>
        </w:tc>
      </w:tr>
      <w:tr w:rsidR="00AB7305" w:rsidRPr="00D62F29" w:rsidTr="00987441">
        <w:tc>
          <w:tcPr>
            <w:tcW w:w="5102"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трехосные</w:t>
            </w:r>
          </w:p>
        </w:tc>
        <w:tc>
          <w:tcPr>
            <w:tcW w:w="3969"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28</w:t>
            </w:r>
          </w:p>
        </w:tc>
      </w:tr>
      <w:tr w:rsidR="00AB7305" w:rsidRPr="00D62F29" w:rsidTr="00987441">
        <w:tc>
          <w:tcPr>
            <w:tcW w:w="5102"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36</w:t>
            </w:r>
          </w:p>
        </w:tc>
      </w:tr>
      <w:tr w:rsidR="00AB7305" w:rsidRPr="00D62F29" w:rsidTr="00987441">
        <w:tc>
          <w:tcPr>
            <w:tcW w:w="5102"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пятиосные</w:t>
            </w:r>
          </w:p>
        </w:tc>
        <w:tc>
          <w:tcPr>
            <w:tcW w:w="3969"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40</w:t>
            </w:r>
          </w:p>
        </w:tc>
      </w:tr>
      <w:tr w:rsidR="00AB7305" w:rsidRPr="00D62F29" w:rsidTr="00987441">
        <w:tc>
          <w:tcPr>
            <w:tcW w:w="5102"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шестиосные и более</w:t>
            </w:r>
          </w:p>
        </w:tc>
        <w:tc>
          <w:tcPr>
            <w:tcW w:w="3969"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44</w:t>
            </w:r>
          </w:p>
        </w:tc>
      </w:tr>
    </w:tbl>
    <w:p w:rsidR="00AB7305" w:rsidRPr="00D62F29" w:rsidRDefault="00AB7305" w:rsidP="00AB7305">
      <w:pPr>
        <w:ind w:firstLine="709"/>
        <w:jc w:val="both"/>
        <w:rPr>
          <w:szCs w:val="24"/>
        </w:rPr>
      </w:pPr>
    </w:p>
    <w:p w:rsidR="00AB7305" w:rsidRPr="00D62F29" w:rsidRDefault="00AB7305" w:rsidP="00AB7305">
      <w:pPr>
        <w:jc w:val="center"/>
        <w:rPr>
          <w:b/>
          <w:szCs w:val="24"/>
        </w:rPr>
      </w:pPr>
      <w:r w:rsidRPr="00D62F29">
        <w:rPr>
          <w:b/>
          <w:szCs w:val="24"/>
        </w:rPr>
        <w:t>ДОПУСТИМАЯ НАГРУЗКА НА ОСЬ ТРАНСПОРТНОГО СРЕДСТВА</w:t>
      </w:r>
    </w:p>
    <w:p w:rsidR="00AB7305" w:rsidRPr="00D62F29" w:rsidRDefault="00AB7305" w:rsidP="00AB7305">
      <w:pPr>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871"/>
        <w:gridCol w:w="1720"/>
        <w:gridCol w:w="1720"/>
        <w:gridCol w:w="1720"/>
      </w:tblGrid>
      <w:tr w:rsidR="00AB7305" w:rsidRPr="00D62F29" w:rsidTr="00987441">
        <w:tc>
          <w:tcPr>
            <w:tcW w:w="2041" w:type="dxa"/>
            <w:vMerge w:val="restart"/>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Расположение осей транспортного средства</w:t>
            </w:r>
          </w:p>
        </w:tc>
        <w:tc>
          <w:tcPr>
            <w:tcW w:w="1871" w:type="dxa"/>
            <w:vMerge w:val="restart"/>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Расстояние между сближенными осями (метров)</w:t>
            </w:r>
          </w:p>
        </w:tc>
        <w:tc>
          <w:tcPr>
            <w:tcW w:w="5160" w:type="dxa"/>
            <w:gridSpan w:val="3"/>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для автомобильных дорог, рассчитанных на нагрузку 6 тонн на ось &lt;*&gt;</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для автомобильных дорог, рассчитанных на нагрузку 10 тонн на ось</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для автомобильных дорог, рассчитанных на осевую нагрузку 11,5 тонны на ось</w:t>
            </w:r>
          </w:p>
        </w:tc>
      </w:tr>
      <w:tr w:rsidR="00AB7305" w:rsidRPr="00D62F29" w:rsidTr="00987441">
        <w:tc>
          <w:tcPr>
            <w:tcW w:w="204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Одиночная ось (масса, приходящаяся на ось)</w:t>
            </w: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2,5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5,5 (6)</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9 (10)</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10,5 (11,5)</w:t>
            </w:r>
          </w:p>
        </w:tc>
      </w:tr>
      <w:tr w:rsidR="00AB7305" w:rsidRPr="00D62F29" w:rsidTr="00987441">
        <w:tc>
          <w:tcPr>
            <w:tcW w:w="2041" w:type="dxa"/>
            <w:vMerge w:val="restart"/>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Двухосная группа (сумма масс осей, входящих в группу из 2 сближенных осей &lt;***&gt;)</w:t>
            </w: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8 (9)</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10 (11)</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11,5 (12,5)</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9 (10)</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13 (14)</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14 (16)</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10 (11)</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15 (16)</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17 (18)</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11 (12)</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17 (18)</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18 (20)</w:t>
            </w:r>
          </w:p>
        </w:tc>
      </w:tr>
      <w:tr w:rsidR="00AB7305" w:rsidRPr="00D62F29" w:rsidTr="00987441">
        <w:tc>
          <w:tcPr>
            <w:tcW w:w="2041" w:type="dxa"/>
            <w:vMerge w:val="restart"/>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Трехосная группа (сумма масс осей, входящих в группу из 3 сближенных осей &lt;***&gt;)</w:t>
            </w: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11 (12)</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15 (16,5)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17 (18)</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12 (13)</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18 (19,5)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20 (21)</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13,5 (15)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21 (22,5 &lt;**&gt;)</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23,5 (24)</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 xml:space="preserve">свыше 1,8 до 2,5 </w:t>
            </w:r>
            <w:r w:rsidRPr="00D62F29">
              <w:rPr>
                <w:szCs w:val="24"/>
              </w:rPr>
              <w:lastRenderedPageBreak/>
              <w:t>(включительно)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lastRenderedPageBreak/>
              <w:t>15 (16)</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22 (23)</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25 (26)</w:t>
            </w:r>
          </w:p>
        </w:tc>
      </w:tr>
      <w:tr w:rsidR="00AB7305" w:rsidRPr="00D62F29" w:rsidTr="00987441">
        <w:tc>
          <w:tcPr>
            <w:tcW w:w="2041" w:type="dxa"/>
            <w:vMerge w:val="restart"/>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lastRenderedPageBreak/>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3,5 (4)</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5 (5,5)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5,5 (6)</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4 (4,5)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6 (6,5)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6,5 (7)</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4,5 (5)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6,5 (7)</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7,5 (8)</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5 (5,5)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7 (7,5)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8,5 (9)</w:t>
            </w:r>
          </w:p>
        </w:tc>
      </w:tr>
      <w:tr w:rsidR="00AB7305" w:rsidRPr="00D62F29" w:rsidTr="00987441">
        <w:tc>
          <w:tcPr>
            <w:tcW w:w="2041" w:type="dxa"/>
            <w:vMerge w:val="restart"/>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Сближенные оси транспортных средств, имеющие на каждой оси по 8 и более колес (нагрузка, приходящаяся на ось в группе осей)</w:t>
            </w: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6</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9,5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11</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6,5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10,5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12</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7,5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12</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14</w:t>
            </w:r>
          </w:p>
        </w:tc>
      </w:tr>
      <w:tr w:rsidR="00AB7305" w:rsidRPr="00D62F29" w:rsidTr="00987441">
        <w:tc>
          <w:tcPr>
            <w:tcW w:w="2041" w:type="dxa"/>
            <w:vMerge/>
            <w:tcBorders>
              <w:top w:val="single" w:sz="4" w:space="0" w:color="auto"/>
              <w:left w:val="single" w:sz="4" w:space="0" w:color="auto"/>
              <w:bottom w:val="single" w:sz="4" w:space="0" w:color="auto"/>
              <w:right w:val="single" w:sz="4" w:space="0" w:color="auto"/>
            </w:tcBorders>
            <w:vAlign w:val="center"/>
            <w:hideMark/>
          </w:tcPr>
          <w:p w:rsidR="00AB7305" w:rsidRPr="00D62F29" w:rsidRDefault="00AB7305" w:rsidP="00987441">
            <w:pPr>
              <w:ind w:firstLine="709"/>
              <w:jc w:val="both"/>
              <w:rPr>
                <w:szCs w:val="24"/>
              </w:rPr>
            </w:pPr>
          </w:p>
        </w:tc>
        <w:tc>
          <w:tcPr>
            <w:tcW w:w="1871"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8,5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13,5</w:t>
            </w:r>
          </w:p>
        </w:tc>
        <w:tc>
          <w:tcPr>
            <w:tcW w:w="1720" w:type="dxa"/>
            <w:tcBorders>
              <w:top w:val="single" w:sz="4" w:space="0" w:color="auto"/>
              <w:left w:val="single" w:sz="4" w:space="0" w:color="auto"/>
              <w:bottom w:val="single" w:sz="4" w:space="0" w:color="auto"/>
              <w:right w:val="single" w:sz="4" w:space="0" w:color="auto"/>
            </w:tcBorders>
            <w:hideMark/>
          </w:tcPr>
          <w:p w:rsidR="00AB7305" w:rsidRPr="00D62F29" w:rsidRDefault="00AB7305" w:rsidP="00987441">
            <w:pPr>
              <w:ind w:firstLine="709"/>
              <w:jc w:val="both"/>
              <w:rPr>
                <w:szCs w:val="24"/>
              </w:rPr>
            </w:pPr>
            <w:r w:rsidRPr="00D62F29">
              <w:rPr>
                <w:szCs w:val="24"/>
              </w:rPr>
              <w:t>16</w:t>
            </w:r>
          </w:p>
        </w:tc>
      </w:tr>
    </w:tbl>
    <w:p w:rsidR="00AB7305" w:rsidRPr="00D62F29" w:rsidRDefault="00AB7305" w:rsidP="00AB7305">
      <w:pPr>
        <w:ind w:firstLine="709"/>
        <w:jc w:val="both"/>
        <w:rPr>
          <w:szCs w:val="24"/>
        </w:rPr>
        <w:sectPr w:rsidR="00AB7305" w:rsidRPr="00D62F29">
          <w:type w:val="continuous"/>
          <w:pgSz w:w="11905" w:h="16838"/>
          <w:pgMar w:top="1440" w:right="1440" w:bottom="1440" w:left="1440" w:header="0" w:footer="0" w:gutter="0"/>
          <w:cols w:space="720"/>
        </w:sectPr>
      </w:pP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w:t>
      </w:r>
    </w:p>
    <w:p w:rsidR="00AB7305" w:rsidRPr="00D62F29" w:rsidRDefault="00AB7305" w:rsidP="00AB7305">
      <w:pPr>
        <w:ind w:firstLine="709"/>
        <w:jc w:val="both"/>
        <w:rPr>
          <w:szCs w:val="24"/>
        </w:rPr>
      </w:pPr>
      <w:r w:rsidRPr="00D62F29">
        <w:rPr>
          <w:szCs w:val="24"/>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AB7305" w:rsidRPr="00D62F29" w:rsidRDefault="00AB7305" w:rsidP="00AB7305">
      <w:pPr>
        <w:ind w:firstLine="709"/>
        <w:jc w:val="both"/>
        <w:rPr>
          <w:szCs w:val="24"/>
        </w:rPr>
      </w:pPr>
      <w:r w:rsidRPr="00D62F29">
        <w:rPr>
          <w:szCs w:val="24"/>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AB7305" w:rsidRPr="00D62F29" w:rsidRDefault="00AB7305" w:rsidP="00AB7305">
      <w:pPr>
        <w:ind w:firstLine="709"/>
        <w:jc w:val="both"/>
        <w:rPr>
          <w:szCs w:val="24"/>
        </w:rPr>
      </w:pPr>
      <w:r w:rsidRPr="00D62F29">
        <w:rPr>
          <w:szCs w:val="24"/>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AB7305" w:rsidRPr="00D62F29" w:rsidRDefault="00AB7305" w:rsidP="00AB7305">
      <w:pPr>
        <w:ind w:firstLine="709"/>
        <w:jc w:val="both"/>
        <w:rPr>
          <w:szCs w:val="24"/>
        </w:rPr>
      </w:pPr>
      <w:r w:rsidRPr="00D62F29">
        <w:rPr>
          <w:szCs w:val="24"/>
        </w:rPr>
        <w:t>&lt;****&gt; Масса, приходящаяся на ось, или сумма масс осей, входящих в группу осей.</w:t>
      </w:r>
    </w:p>
    <w:p w:rsidR="00AB7305" w:rsidRPr="00D62F29" w:rsidRDefault="00AB7305" w:rsidP="00AB7305">
      <w:pPr>
        <w:ind w:firstLine="709"/>
        <w:jc w:val="both"/>
        <w:rPr>
          <w:szCs w:val="24"/>
        </w:rPr>
      </w:pPr>
    </w:p>
    <w:p w:rsidR="00AB7305" w:rsidRPr="00D62F29" w:rsidRDefault="00AB7305" w:rsidP="00AB7305">
      <w:pPr>
        <w:ind w:firstLine="709"/>
        <w:jc w:val="both"/>
        <w:rPr>
          <w:szCs w:val="24"/>
        </w:rPr>
      </w:pPr>
      <w:r w:rsidRPr="00D62F29">
        <w:rPr>
          <w:szCs w:val="24"/>
        </w:rPr>
        <w:t>Примечание. 1. В скобках приведены значения для осей с двухскатными колесами, без скобок - для осей с односкатными колесами.</w:t>
      </w:r>
    </w:p>
    <w:p w:rsidR="00AB7305" w:rsidRPr="00D62F29" w:rsidRDefault="00AB7305" w:rsidP="00AB7305">
      <w:pPr>
        <w:ind w:firstLine="709"/>
        <w:jc w:val="both"/>
        <w:rPr>
          <w:szCs w:val="24"/>
        </w:rPr>
      </w:pPr>
      <w:r w:rsidRPr="00D62F29">
        <w:rPr>
          <w:szCs w:val="24"/>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AB7305" w:rsidRPr="00D62F29" w:rsidRDefault="00AB7305" w:rsidP="00AB7305">
      <w:pPr>
        <w:ind w:firstLine="709"/>
        <w:jc w:val="both"/>
        <w:rPr>
          <w:szCs w:val="24"/>
        </w:rPr>
      </w:pPr>
      <w:r w:rsidRPr="00D62F29">
        <w:rPr>
          <w:szCs w:val="24"/>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AB7305" w:rsidRPr="00D62F29" w:rsidRDefault="00AB7305" w:rsidP="00AB7305">
      <w:pPr>
        <w:ind w:firstLine="709"/>
        <w:jc w:val="both"/>
        <w:rPr>
          <w:szCs w:val="24"/>
        </w:rPr>
      </w:pPr>
      <w:r w:rsidRPr="00D62F29">
        <w:rPr>
          <w:szCs w:val="24"/>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AB7305" w:rsidRPr="00AB7305" w:rsidRDefault="00AB7305" w:rsidP="00AB7305">
      <w:pPr>
        <w:tabs>
          <w:tab w:val="left" w:pos="1650"/>
        </w:tabs>
        <w:jc w:val="both"/>
        <w:rPr>
          <w:rFonts w:ascii="Times New Roman" w:eastAsia="Times New Roman" w:hAnsi="Times New Roman" w:cs="Times New Roman"/>
          <w:sz w:val="28"/>
          <w:szCs w:val="28"/>
          <w:lang w:eastAsia="ru-RU"/>
        </w:rPr>
      </w:pPr>
    </w:p>
    <w:sectPr w:rsidR="00AB7305" w:rsidRPr="00AB7305" w:rsidSect="00045439">
      <w:pgSz w:w="11906" w:h="16838"/>
      <w:pgMar w:top="993"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C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37B7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2E66FCC"/>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32C69B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955548"/>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277394"/>
    <w:multiLevelType w:val="multilevel"/>
    <w:tmpl w:val="060E7F20"/>
    <w:lvl w:ilvl="0">
      <w:start w:val="1"/>
      <w:numFmt w:val="upperRoman"/>
      <w:lvlText w:val="%1."/>
      <w:lvlJc w:val="left"/>
      <w:pPr>
        <w:ind w:left="1080" w:hanging="720"/>
      </w:pPr>
      <w:rPr>
        <w:rFonts w:hint="default"/>
      </w:rPr>
    </w:lvl>
    <w:lvl w:ilvl="1">
      <w:start w:val="8"/>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6">
    <w:nsid w:val="122B2716"/>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2043E9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40781E"/>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C53AAA"/>
    <w:multiLevelType w:val="multilevel"/>
    <w:tmpl w:val="8DF4425C"/>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17A41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A37D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FC48F9"/>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ED0CC9"/>
    <w:multiLevelType w:val="multilevel"/>
    <w:tmpl w:val="369441B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0A46C3"/>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5D513E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6E25F95"/>
    <w:multiLevelType w:val="multilevel"/>
    <w:tmpl w:val="4AC26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C807C5"/>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CDF759A"/>
    <w:multiLevelType w:val="hybridMultilevel"/>
    <w:tmpl w:val="1590AA42"/>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9B5812"/>
    <w:multiLevelType w:val="multilevel"/>
    <w:tmpl w:val="C4A6C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BE18E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3"/>
  </w:num>
  <w:num w:numId="3">
    <w:abstractNumId w:val="16"/>
  </w:num>
  <w:num w:numId="4">
    <w:abstractNumId w:val="19"/>
  </w:num>
  <w:num w:numId="5">
    <w:abstractNumId w:val="9"/>
  </w:num>
  <w:num w:numId="6">
    <w:abstractNumId w:val="18"/>
  </w:num>
  <w:num w:numId="7">
    <w:abstractNumId w:val="14"/>
  </w:num>
  <w:num w:numId="8">
    <w:abstractNumId w:val="8"/>
  </w:num>
  <w:num w:numId="9">
    <w:abstractNumId w:val="10"/>
  </w:num>
  <w:num w:numId="10">
    <w:abstractNumId w:val="4"/>
  </w:num>
  <w:num w:numId="11">
    <w:abstractNumId w:val="11"/>
  </w:num>
  <w:num w:numId="12">
    <w:abstractNumId w:val="12"/>
  </w:num>
  <w:num w:numId="13">
    <w:abstractNumId w:val="0"/>
  </w:num>
  <w:num w:numId="14">
    <w:abstractNumId w:val="3"/>
  </w:num>
  <w:num w:numId="15">
    <w:abstractNumId w:val="7"/>
  </w:num>
  <w:num w:numId="16">
    <w:abstractNumId w:val="20"/>
  </w:num>
  <w:num w:numId="17">
    <w:abstractNumId w:val="2"/>
  </w:num>
  <w:num w:numId="18">
    <w:abstractNumId w:val="15"/>
  </w:num>
  <w:num w:numId="19">
    <w:abstractNumId w:val="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12"/>
    <w:rsid w:val="00005B7D"/>
    <w:rsid w:val="000403CD"/>
    <w:rsid w:val="0004474A"/>
    <w:rsid w:val="00045439"/>
    <w:rsid w:val="00076294"/>
    <w:rsid w:val="001670AE"/>
    <w:rsid w:val="00182823"/>
    <w:rsid w:val="001F466D"/>
    <w:rsid w:val="00236D64"/>
    <w:rsid w:val="00283FD0"/>
    <w:rsid w:val="002A4035"/>
    <w:rsid w:val="002E56DB"/>
    <w:rsid w:val="0032757B"/>
    <w:rsid w:val="0039404C"/>
    <w:rsid w:val="003A76EB"/>
    <w:rsid w:val="00402FD2"/>
    <w:rsid w:val="00404323"/>
    <w:rsid w:val="004429DD"/>
    <w:rsid w:val="00481259"/>
    <w:rsid w:val="004A3AE1"/>
    <w:rsid w:val="004A75BA"/>
    <w:rsid w:val="004D682B"/>
    <w:rsid w:val="004E2496"/>
    <w:rsid w:val="005428F0"/>
    <w:rsid w:val="005E7DE5"/>
    <w:rsid w:val="00634E8B"/>
    <w:rsid w:val="00636E8E"/>
    <w:rsid w:val="00700540"/>
    <w:rsid w:val="00793266"/>
    <w:rsid w:val="007A263A"/>
    <w:rsid w:val="007B070A"/>
    <w:rsid w:val="007D7940"/>
    <w:rsid w:val="007F3D99"/>
    <w:rsid w:val="00815B1F"/>
    <w:rsid w:val="00860350"/>
    <w:rsid w:val="00860933"/>
    <w:rsid w:val="00871F8F"/>
    <w:rsid w:val="00893B6D"/>
    <w:rsid w:val="008A7825"/>
    <w:rsid w:val="00924D9E"/>
    <w:rsid w:val="009906D9"/>
    <w:rsid w:val="0099641E"/>
    <w:rsid w:val="009A7DEA"/>
    <w:rsid w:val="00A07212"/>
    <w:rsid w:val="00A74098"/>
    <w:rsid w:val="00AB7305"/>
    <w:rsid w:val="00AB7E46"/>
    <w:rsid w:val="00B50761"/>
    <w:rsid w:val="00B87391"/>
    <w:rsid w:val="00BE2022"/>
    <w:rsid w:val="00C537C8"/>
    <w:rsid w:val="00C976F2"/>
    <w:rsid w:val="00CA3A56"/>
    <w:rsid w:val="00CB777E"/>
    <w:rsid w:val="00CD3EB9"/>
    <w:rsid w:val="00D1320B"/>
    <w:rsid w:val="00D8524A"/>
    <w:rsid w:val="00E15620"/>
    <w:rsid w:val="00E15DB5"/>
    <w:rsid w:val="00EB4FF0"/>
    <w:rsid w:val="00F131A1"/>
    <w:rsid w:val="00FC6FE4"/>
    <w:rsid w:val="00FE3826"/>
    <w:rsid w:val="00FF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05B7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0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24D9E"/>
    <w:rPr>
      <w:color w:val="0000FF" w:themeColor="hyperlink"/>
      <w:u w:val="single"/>
    </w:rPr>
  </w:style>
  <w:style w:type="table" w:styleId="a4">
    <w:name w:val="Table Grid"/>
    <w:basedOn w:val="a1"/>
    <w:uiPriority w:val="59"/>
    <w:rsid w:val="004A7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3AE1"/>
    <w:pPr>
      <w:ind w:left="720"/>
      <w:contextualSpacing/>
    </w:pPr>
  </w:style>
  <w:style w:type="character" w:customStyle="1" w:styleId="blk">
    <w:name w:val="blk"/>
    <w:basedOn w:val="a0"/>
    <w:rsid w:val="00634E8B"/>
  </w:style>
  <w:style w:type="character" w:customStyle="1" w:styleId="nobr">
    <w:name w:val="nobr"/>
    <w:basedOn w:val="a0"/>
    <w:rsid w:val="00634E8B"/>
  </w:style>
  <w:style w:type="paragraph" w:styleId="a6">
    <w:name w:val="Normal (Web)"/>
    <w:basedOn w:val="a"/>
    <w:uiPriority w:val="99"/>
    <w:unhideWhenUsed/>
    <w:rsid w:val="0039404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7">
    <w:name w:val="Основной текст_"/>
    <w:basedOn w:val="a0"/>
    <w:link w:val="1"/>
    <w:rsid w:val="004429D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4429DD"/>
    <w:pPr>
      <w:widowControl w:val="0"/>
      <w:shd w:val="clear" w:color="auto" w:fill="FFFFFF"/>
      <w:spacing w:after="0" w:line="240" w:lineRule="exact"/>
      <w:jc w:val="both"/>
    </w:pPr>
    <w:rPr>
      <w:rFonts w:ascii="Times New Roman" w:eastAsia="Times New Roman" w:hAnsi="Times New Roman" w:cs="Times New Roman"/>
      <w:sz w:val="27"/>
      <w:szCs w:val="27"/>
    </w:rPr>
  </w:style>
  <w:style w:type="paragraph" w:customStyle="1" w:styleId="2">
    <w:name w:val="Основной текст2"/>
    <w:basedOn w:val="a"/>
    <w:rsid w:val="00700540"/>
    <w:pPr>
      <w:widowControl w:val="0"/>
      <w:shd w:val="clear" w:color="auto" w:fill="FFFFFF"/>
      <w:spacing w:after="0" w:line="240" w:lineRule="exact"/>
      <w:ind w:hanging="1060"/>
      <w:jc w:val="both"/>
    </w:pPr>
    <w:rPr>
      <w:rFonts w:ascii="Times New Roman" w:eastAsia="Times New Roman" w:hAnsi="Times New Roman" w:cs="Times New Roman"/>
      <w:sz w:val="28"/>
      <w:szCs w:val="28"/>
      <w:lang w:eastAsia="ru-RU"/>
    </w:rPr>
  </w:style>
  <w:style w:type="paragraph" w:styleId="a8">
    <w:name w:val="No Spacing"/>
    <w:uiPriority w:val="1"/>
    <w:qFormat/>
    <w:rsid w:val="00AB730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05B7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0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24D9E"/>
    <w:rPr>
      <w:color w:val="0000FF" w:themeColor="hyperlink"/>
      <w:u w:val="single"/>
    </w:rPr>
  </w:style>
  <w:style w:type="table" w:styleId="a4">
    <w:name w:val="Table Grid"/>
    <w:basedOn w:val="a1"/>
    <w:uiPriority w:val="59"/>
    <w:rsid w:val="004A7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3AE1"/>
    <w:pPr>
      <w:ind w:left="720"/>
      <w:contextualSpacing/>
    </w:pPr>
  </w:style>
  <w:style w:type="character" w:customStyle="1" w:styleId="blk">
    <w:name w:val="blk"/>
    <w:basedOn w:val="a0"/>
    <w:rsid w:val="00634E8B"/>
  </w:style>
  <w:style w:type="character" w:customStyle="1" w:styleId="nobr">
    <w:name w:val="nobr"/>
    <w:basedOn w:val="a0"/>
    <w:rsid w:val="00634E8B"/>
  </w:style>
  <w:style w:type="paragraph" w:styleId="a6">
    <w:name w:val="Normal (Web)"/>
    <w:basedOn w:val="a"/>
    <w:uiPriority w:val="99"/>
    <w:unhideWhenUsed/>
    <w:rsid w:val="0039404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7">
    <w:name w:val="Основной текст_"/>
    <w:basedOn w:val="a0"/>
    <w:link w:val="1"/>
    <w:rsid w:val="004429D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4429DD"/>
    <w:pPr>
      <w:widowControl w:val="0"/>
      <w:shd w:val="clear" w:color="auto" w:fill="FFFFFF"/>
      <w:spacing w:after="0" w:line="240" w:lineRule="exact"/>
      <w:jc w:val="both"/>
    </w:pPr>
    <w:rPr>
      <w:rFonts w:ascii="Times New Roman" w:eastAsia="Times New Roman" w:hAnsi="Times New Roman" w:cs="Times New Roman"/>
      <w:sz w:val="27"/>
      <w:szCs w:val="27"/>
    </w:rPr>
  </w:style>
  <w:style w:type="paragraph" w:customStyle="1" w:styleId="2">
    <w:name w:val="Основной текст2"/>
    <w:basedOn w:val="a"/>
    <w:rsid w:val="00700540"/>
    <w:pPr>
      <w:widowControl w:val="0"/>
      <w:shd w:val="clear" w:color="auto" w:fill="FFFFFF"/>
      <w:spacing w:after="0" w:line="240" w:lineRule="exact"/>
      <w:ind w:hanging="1060"/>
      <w:jc w:val="both"/>
    </w:pPr>
    <w:rPr>
      <w:rFonts w:ascii="Times New Roman" w:eastAsia="Times New Roman" w:hAnsi="Times New Roman" w:cs="Times New Roman"/>
      <w:sz w:val="28"/>
      <w:szCs w:val="28"/>
      <w:lang w:eastAsia="ru-RU"/>
    </w:rPr>
  </w:style>
  <w:style w:type="paragraph" w:styleId="a8">
    <w:name w:val="No Spacing"/>
    <w:uiPriority w:val="1"/>
    <w:qFormat/>
    <w:rsid w:val="00AB730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6476">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93433324">
      <w:bodyDiv w:val="1"/>
      <w:marLeft w:val="0"/>
      <w:marRight w:val="0"/>
      <w:marTop w:val="0"/>
      <w:marBottom w:val="0"/>
      <w:divBdr>
        <w:top w:val="none" w:sz="0" w:space="0" w:color="auto"/>
        <w:left w:val="none" w:sz="0" w:space="0" w:color="auto"/>
        <w:bottom w:val="none" w:sz="0" w:space="0" w:color="auto"/>
        <w:right w:val="none" w:sz="0" w:space="0" w:color="auto"/>
      </w:divBdr>
    </w:div>
    <w:div w:id="421537138">
      <w:bodyDiv w:val="1"/>
      <w:marLeft w:val="0"/>
      <w:marRight w:val="0"/>
      <w:marTop w:val="0"/>
      <w:marBottom w:val="0"/>
      <w:divBdr>
        <w:top w:val="none" w:sz="0" w:space="0" w:color="auto"/>
        <w:left w:val="none" w:sz="0" w:space="0" w:color="auto"/>
        <w:bottom w:val="none" w:sz="0" w:space="0" w:color="auto"/>
        <w:right w:val="none" w:sz="0" w:space="0" w:color="auto"/>
      </w:divBdr>
    </w:div>
    <w:div w:id="433407634">
      <w:bodyDiv w:val="1"/>
      <w:marLeft w:val="0"/>
      <w:marRight w:val="0"/>
      <w:marTop w:val="0"/>
      <w:marBottom w:val="0"/>
      <w:divBdr>
        <w:top w:val="none" w:sz="0" w:space="0" w:color="auto"/>
        <w:left w:val="none" w:sz="0" w:space="0" w:color="auto"/>
        <w:bottom w:val="none" w:sz="0" w:space="0" w:color="auto"/>
        <w:right w:val="none" w:sz="0" w:space="0" w:color="auto"/>
      </w:divBdr>
    </w:div>
    <w:div w:id="509490108">
      <w:bodyDiv w:val="1"/>
      <w:marLeft w:val="0"/>
      <w:marRight w:val="0"/>
      <w:marTop w:val="0"/>
      <w:marBottom w:val="0"/>
      <w:divBdr>
        <w:top w:val="none" w:sz="0" w:space="0" w:color="auto"/>
        <w:left w:val="none" w:sz="0" w:space="0" w:color="auto"/>
        <w:bottom w:val="none" w:sz="0" w:space="0" w:color="auto"/>
        <w:right w:val="none" w:sz="0" w:space="0" w:color="auto"/>
      </w:divBdr>
    </w:div>
    <w:div w:id="536430122">
      <w:bodyDiv w:val="1"/>
      <w:marLeft w:val="0"/>
      <w:marRight w:val="0"/>
      <w:marTop w:val="0"/>
      <w:marBottom w:val="0"/>
      <w:divBdr>
        <w:top w:val="none" w:sz="0" w:space="0" w:color="auto"/>
        <w:left w:val="none" w:sz="0" w:space="0" w:color="auto"/>
        <w:bottom w:val="none" w:sz="0" w:space="0" w:color="auto"/>
        <w:right w:val="none" w:sz="0" w:space="0" w:color="auto"/>
      </w:divBdr>
    </w:div>
    <w:div w:id="600527616">
      <w:bodyDiv w:val="1"/>
      <w:marLeft w:val="0"/>
      <w:marRight w:val="0"/>
      <w:marTop w:val="0"/>
      <w:marBottom w:val="0"/>
      <w:divBdr>
        <w:top w:val="none" w:sz="0" w:space="0" w:color="auto"/>
        <w:left w:val="none" w:sz="0" w:space="0" w:color="auto"/>
        <w:bottom w:val="none" w:sz="0" w:space="0" w:color="auto"/>
        <w:right w:val="none" w:sz="0" w:space="0" w:color="auto"/>
      </w:divBdr>
    </w:div>
    <w:div w:id="616060193">
      <w:bodyDiv w:val="1"/>
      <w:marLeft w:val="0"/>
      <w:marRight w:val="0"/>
      <w:marTop w:val="0"/>
      <w:marBottom w:val="0"/>
      <w:divBdr>
        <w:top w:val="none" w:sz="0" w:space="0" w:color="auto"/>
        <w:left w:val="none" w:sz="0" w:space="0" w:color="auto"/>
        <w:bottom w:val="none" w:sz="0" w:space="0" w:color="auto"/>
        <w:right w:val="none" w:sz="0" w:space="0" w:color="auto"/>
      </w:divBdr>
    </w:div>
    <w:div w:id="708728569">
      <w:bodyDiv w:val="1"/>
      <w:marLeft w:val="0"/>
      <w:marRight w:val="0"/>
      <w:marTop w:val="0"/>
      <w:marBottom w:val="0"/>
      <w:divBdr>
        <w:top w:val="none" w:sz="0" w:space="0" w:color="auto"/>
        <w:left w:val="none" w:sz="0" w:space="0" w:color="auto"/>
        <w:bottom w:val="none" w:sz="0" w:space="0" w:color="auto"/>
        <w:right w:val="none" w:sz="0" w:space="0" w:color="auto"/>
      </w:divBdr>
    </w:div>
    <w:div w:id="867252360">
      <w:bodyDiv w:val="1"/>
      <w:marLeft w:val="0"/>
      <w:marRight w:val="0"/>
      <w:marTop w:val="0"/>
      <w:marBottom w:val="0"/>
      <w:divBdr>
        <w:top w:val="none" w:sz="0" w:space="0" w:color="auto"/>
        <w:left w:val="none" w:sz="0" w:space="0" w:color="auto"/>
        <w:bottom w:val="none" w:sz="0" w:space="0" w:color="auto"/>
        <w:right w:val="none" w:sz="0" w:space="0" w:color="auto"/>
      </w:divBdr>
    </w:div>
    <w:div w:id="913273632">
      <w:bodyDiv w:val="1"/>
      <w:marLeft w:val="0"/>
      <w:marRight w:val="0"/>
      <w:marTop w:val="0"/>
      <w:marBottom w:val="0"/>
      <w:divBdr>
        <w:top w:val="none" w:sz="0" w:space="0" w:color="auto"/>
        <w:left w:val="none" w:sz="0" w:space="0" w:color="auto"/>
        <w:bottom w:val="none" w:sz="0" w:space="0" w:color="auto"/>
        <w:right w:val="none" w:sz="0" w:space="0" w:color="auto"/>
      </w:divBdr>
    </w:div>
    <w:div w:id="917442689">
      <w:bodyDiv w:val="1"/>
      <w:marLeft w:val="0"/>
      <w:marRight w:val="0"/>
      <w:marTop w:val="0"/>
      <w:marBottom w:val="0"/>
      <w:divBdr>
        <w:top w:val="none" w:sz="0" w:space="0" w:color="auto"/>
        <w:left w:val="none" w:sz="0" w:space="0" w:color="auto"/>
        <w:bottom w:val="none" w:sz="0" w:space="0" w:color="auto"/>
        <w:right w:val="none" w:sz="0" w:space="0" w:color="auto"/>
      </w:divBdr>
    </w:div>
    <w:div w:id="1023288018">
      <w:bodyDiv w:val="1"/>
      <w:marLeft w:val="0"/>
      <w:marRight w:val="0"/>
      <w:marTop w:val="0"/>
      <w:marBottom w:val="0"/>
      <w:divBdr>
        <w:top w:val="none" w:sz="0" w:space="0" w:color="auto"/>
        <w:left w:val="none" w:sz="0" w:space="0" w:color="auto"/>
        <w:bottom w:val="none" w:sz="0" w:space="0" w:color="auto"/>
        <w:right w:val="none" w:sz="0" w:space="0" w:color="auto"/>
      </w:divBdr>
    </w:div>
    <w:div w:id="1191260898">
      <w:bodyDiv w:val="1"/>
      <w:marLeft w:val="0"/>
      <w:marRight w:val="0"/>
      <w:marTop w:val="0"/>
      <w:marBottom w:val="0"/>
      <w:divBdr>
        <w:top w:val="none" w:sz="0" w:space="0" w:color="auto"/>
        <w:left w:val="none" w:sz="0" w:space="0" w:color="auto"/>
        <w:bottom w:val="none" w:sz="0" w:space="0" w:color="auto"/>
        <w:right w:val="none" w:sz="0" w:space="0" w:color="auto"/>
      </w:divBdr>
    </w:div>
    <w:div w:id="1192457269">
      <w:bodyDiv w:val="1"/>
      <w:marLeft w:val="0"/>
      <w:marRight w:val="0"/>
      <w:marTop w:val="0"/>
      <w:marBottom w:val="0"/>
      <w:divBdr>
        <w:top w:val="none" w:sz="0" w:space="0" w:color="auto"/>
        <w:left w:val="none" w:sz="0" w:space="0" w:color="auto"/>
        <w:bottom w:val="none" w:sz="0" w:space="0" w:color="auto"/>
        <w:right w:val="none" w:sz="0" w:space="0" w:color="auto"/>
      </w:divBdr>
    </w:div>
    <w:div w:id="1484661033">
      <w:bodyDiv w:val="1"/>
      <w:marLeft w:val="0"/>
      <w:marRight w:val="0"/>
      <w:marTop w:val="0"/>
      <w:marBottom w:val="0"/>
      <w:divBdr>
        <w:top w:val="none" w:sz="0" w:space="0" w:color="auto"/>
        <w:left w:val="none" w:sz="0" w:space="0" w:color="auto"/>
        <w:bottom w:val="none" w:sz="0" w:space="0" w:color="auto"/>
        <w:right w:val="none" w:sz="0" w:space="0" w:color="auto"/>
      </w:divBdr>
      <w:divsChild>
        <w:div w:id="1117941954">
          <w:marLeft w:val="0"/>
          <w:marRight w:val="0"/>
          <w:marTop w:val="0"/>
          <w:marBottom w:val="0"/>
          <w:divBdr>
            <w:top w:val="none" w:sz="0" w:space="0" w:color="auto"/>
            <w:left w:val="none" w:sz="0" w:space="0" w:color="auto"/>
            <w:bottom w:val="none" w:sz="0" w:space="0" w:color="auto"/>
            <w:right w:val="none" w:sz="0" w:space="0" w:color="auto"/>
          </w:divBdr>
        </w:div>
        <w:div w:id="1603800518">
          <w:marLeft w:val="0"/>
          <w:marRight w:val="0"/>
          <w:marTop w:val="0"/>
          <w:marBottom w:val="0"/>
          <w:divBdr>
            <w:top w:val="none" w:sz="0" w:space="0" w:color="auto"/>
            <w:left w:val="none" w:sz="0" w:space="0" w:color="auto"/>
            <w:bottom w:val="none" w:sz="0" w:space="0" w:color="auto"/>
            <w:right w:val="none" w:sz="0" w:space="0" w:color="auto"/>
          </w:divBdr>
        </w:div>
        <w:div w:id="1818523098">
          <w:marLeft w:val="0"/>
          <w:marRight w:val="0"/>
          <w:marTop w:val="0"/>
          <w:marBottom w:val="0"/>
          <w:divBdr>
            <w:top w:val="none" w:sz="0" w:space="0" w:color="auto"/>
            <w:left w:val="none" w:sz="0" w:space="0" w:color="auto"/>
            <w:bottom w:val="none" w:sz="0" w:space="0" w:color="auto"/>
            <w:right w:val="none" w:sz="0" w:space="0" w:color="auto"/>
          </w:divBdr>
        </w:div>
        <w:div w:id="1712266000">
          <w:marLeft w:val="0"/>
          <w:marRight w:val="0"/>
          <w:marTop w:val="0"/>
          <w:marBottom w:val="0"/>
          <w:divBdr>
            <w:top w:val="none" w:sz="0" w:space="0" w:color="auto"/>
            <w:left w:val="none" w:sz="0" w:space="0" w:color="auto"/>
            <w:bottom w:val="none" w:sz="0" w:space="0" w:color="auto"/>
            <w:right w:val="none" w:sz="0" w:space="0" w:color="auto"/>
          </w:divBdr>
        </w:div>
        <w:div w:id="1460339368">
          <w:marLeft w:val="0"/>
          <w:marRight w:val="0"/>
          <w:marTop w:val="0"/>
          <w:marBottom w:val="0"/>
          <w:divBdr>
            <w:top w:val="none" w:sz="0" w:space="0" w:color="auto"/>
            <w:left w:val="none" w:sz="0" w:space="0" w:color="auto"/>
            <w:bottom w:val="none" w:sz="0" w:space="0" w:color="auto"/>
            <w:right w:val="none" w:sz="0" w:space="0" w:color="auto"/>
          </w:divBdr>
        </w:div>
        <w:div w:id="1616982035">
          <w:marLeft w:val="60"/>
          <w:marRight w:val="60"/>
          <w:marTop w:val="100"/>
          <w:marBottom w:val="100"/>
          <w:divBdr>
            <w:top w:val="none" w:sz="0" w:space="0" w:color="auto"/>
            <w:left w:val="none" w:sz="0" w:space="0" w:color="auto"/>
            <w:bottom w:val="none" w:sz="0" w:space="0" w:color="auto"/>
            <w:right w:val="none" w:sz="0" w:space="0" w:color="auto"/>
          </w:divBdr>
        </w:div>
        <w:div w:id="1616063441">
          <w:marLeft w:val="60"/>
          <w:marRight w:val="60"/>
          <w:marTop w:val="100"/>
          <w:marBottom w:val="100"/>
          <w:divBdr>
            <w:top w:val="none" w:sz="0" w:space="0" w:color="auto"/>
            <w:left w:val="none" w:sz="0" w:space="0" w:color="auto"/>
            <w:bottom w:val="none" w:sz="0" w:space="0" w:color="auto"/>
            <w:right w:val="none" w:sz="0" w:space="0" w:color="auto"/>
          </w:divBdr>
        </w:div>
        <w:div w:id="140120444">
          <w:marLeft w:val="60"/>
          <w:marRight w:val="60"/>
          <w:marTop w:val="100"/>
          <w:marBottom w:val="100"/>
          <w:divBdr>
            <w:top w:val="none" w:sz="0" w:space="0" w:color="auto"/>
            <w:left w:val="none" w:sz="0" w:space="0" w:color="auto"/>
            <w:bottom w:val="none" w:sz="0" w:space="0" w:color="auto"/>
            <w:right w:val="none" w:sz="0" w:space="0" w:color="auto"/>
          </w:divBdr>
        </w:div>
        <w:div w:id="1429888104">
          <w:marLeft w:val="60"/>
          <w:marRight w:val="60"/>
          <w:marTop w:val="100"/>
          <w:marBottom w:val="100"/>
          <w:divBdr>
            <w:top w:val="none" w:sz="0" w:space="0" w:color="auto"/>
            <w:left w:val="none" w:sz="0" w:space="0" w:color="auto"/>
            <w:bottom w:val="none" w:sz="0" w:space="0" w:color="auto"/>
            <w:right w:val="none" w:sz="0" w:space="0" w:color="auto"/>
          </w:divBdr>
          <w:divsChild>
            <w:div w:id="1586644389">
              <w:marLeft w:val="0"/>
              <w:marRight w:val="0"/>
              <w:marTop w:val="0"/>
              <w:marBottom w:val="0"/>
              <w:divBdr>
                <w:top w:val="none" w:sz="0" w:space="0" w:color="auto"/>
                <w:left w:val="none" w:sz="0" w:space="0" w:color="auto"/>
                <w:bottom w:val="none" w:sz="0" w:space="0" w:color="auto"/>
                <w:right w:val="none" w:sz="0" w:space="0" w:color="auto"/>
              </w:divBdr>
            </w:div>
          </w:divsChild>
        </w:div>
        <w:div w:id="777993852">
          <w:marLeft w:val="60"/>
          <w:marRight w:val="60"/>
          <w:marTop w:val="100"/>
          <w:marBottom w:val="100"/>
          <w:divBdr>
            <w:top w:val="none" w:sz="0" w:space="0" w:color="auto"/>
            <w:left w:val="none" w:sz="0" w:space="0" w:color="auto"/>
            <w:bottom w:val="none" w:sz="0" w:space="0" w:color="auto"/>
            <w:right w:val="none" w:sz="0" w:space="0" w:color="auto"/>
          </w:divBdr>
        </w:div>
        <w:div w:id="1367412589">
          <w:marLeft w:val="60"/>
          <w:marRight w:val="60"/>
          <w:marTop w:val="100"/>
          <w:marBottom w:val="100"/>
          <w:divBdr>
            <w:top w:val="none" w:sz="0" w:space="0" w:color="auto"/>
            <w:left w:val="none" w:sz="0" w:space="0" w:color="auto"/>
            <w:bottom w:val="none" w:sz="0" w:space="0" w:color="auto"/>
            <w:right w:val="none" w:sz="0" w:space="0" w:color="auto"/>
          </w:divBdr>
          <w:divsChild>
            <w:div w:id="1192570011">
              <w:marLeft w:val="0"/>
              <w:marRight w:val="0"/>
              <w:marTop w:val="0"/>
              <w:marBottom w:val="0"/>
              <w:divBdr>
                <w:top w:val="none" w:sz="0" w:space="0" w:color="auto"/>
                <w:left w:val="none" w:sz="0" w:space="0" w:color="auto"/>
                <w:bottom w:val="none" w:sz="0" w:space="0" w:color="auto"/>
                <w:right w:val="none" w:sz="0" w:space="0" w:color="auto"/>
              </w:divBdr>
            </w:div>
          </w:divsChild>
        </w:div>
        <w:div w:id="1497068059">
          <w:marLeft w:val="60"/>
          <w:marRight w:val="60"/>
          <w:marTop w:val="100"/>
          <w:marBottom w:val="100"/>
          <w:divBdr>
            <w:top w:val="none" w:sz="0" w:space="0" w:color="auto"/>
            <w:left w:val="none" w:sz="0" w:space="0" w:color="auto"/>
            <w:bottom w:val="none" w:sz="0" w:space="0" w:color="auto"/>
            <w:right w:val="none" w:sz="0" w:space="0" w:color="auto"/>
          </w:divBdr>
        </w:div>
        <w:div w:id="103620800">
          <w:marLeft w:val="60"/>
          <w:marRight w:val="60"/>
          <w:marTop w:val="100"/>
          <w:marBottom w:val="100"/>
          <w:divBdr>
            <w:top w:val="none" w:sz="0" w:space="0" w:color="auto"/>
            <w:left w:val="none" w:sz="0" w:space="0" w:color="auto"/>
            <w:bottom w:val="none" w:sz="0" w:space="0" w:color="auto"/>
            <w:right w:val="none" w:sz="0" w:space="0" w:color="auto"/>
          </w:divBdr>
          <w:divsChild>
            <w:div w:id="234441760">
              <w:marLeft w:val="0"/>
              <w:marRight w:val="0"/>
              <w:marTop w:val="0"/>
              <w:marBottom w:val="0"/>
              <w:divBdr>
                <w:top w:val="none" w:sz="0" w:space="0" w:color="auto"/>
                <w:left w:val="none" w:sz="0" w:space="0" w:color="auto"/>
                <w:bottom w:val="none" w:sz="0" w:space="0" w:color="auto"/>
                <w:right w:val="none" w:sz="0" w:space="0" w:color="auto"/>
              </w:divBdr>
            </w:div>
          </w:divsChild>
        </w:div>
        <w:div w:id="106630004">
          <w:marLeft w:val="60"/>
          <w:marRight w:val="60"/>
          <w:marTop w:val="100"/>
          <w:marBottom w:val="100"/>
          <w:divBdr>
            <w:top w:val="none" w:sz="0" w:space="0" w:color="auto"/>
            <w:left w:val="none" w:sz="0" w:space="0" w:color="auto"/>
            <w:bottom w:val="none" w:sz="0" w:space="0" w:color="auto"/>
            <w:right w:val="none" w:sz="0" w:space="0" w:color="auto"/>
          </w:divBdr>
          <w:divsChild>
            <w:div w:id="2067870690">
              <w:marLeft w:val="0"/>
              <w:marRight w:val="0"/>
              <w:marTop w:val="0"/>
              <w:marBottom w:val="0"/>
              <w:divBdr>
                <w:top w:val="none" w:sz="0" w:space="0" w:color="auto"/>
                <w:left w:val="none" w:sz="0" w:space="0" w:color="auto"/>
                <w:bottom w:val="none" w:sz="0" w:space="0" w:color="auto"/>
                <w:right w:val="none" w:sz="0" w:space="0" w:color="auto"/>
              </w:divBdr>
            </w:div>
          </w:divsChild>
        </w:div>
        <w:div w:id="1669676294">
          <w:marLeft w:val="60"/>
          <w:marRight w:val="60"/>
          <w:marTop w:val="100"/>
          <w:marBottom w:val="100"/>
          <w:divBdr>
            <w:top w:val="none" w:sz="0" w:space="0" w:color="auto"/>
            <w:left w:val="none" w:sz="0" w:space="0" w:color="auto"/>
            <w:bottom w:val="none" w:sz="0" w:space="0" w:color="auto"/>
            <w:right w:val="none" w:sz="0" w:space="0" w:color="auto"/>
          </w:divBdr>
          <w:divsChild>
            <w:div w:id="1808166031">
              <w:marLeft w:val="0"/>
              <w:marRight w:val="0"/>
              <w:marTop w:val="0"/>
              <w:marBottom w:val="0"/>
              <w:divBdr>
                <w:top w:val="none" w:sz="0" w:space="0" w:color="auto"/>
                <w:left w:val="none" w:sz="0" w:space="0" w:color="auto"/>
                <w:bottom w:val="none" w:sz="0" w:space="0" w:color="auto"/>
                <w:right w:val="none" w:sz="0" w:space="0" w:color="auto"/>
              </w:divBdr>
            </w:div>
          </w:divsChild>
        </w:div>
        <w:div w:id="247665656">
          <w:marLeft w:val="0"/>
          <w:marRight w:val="0"/>
          <w:marTop w:val="0"/>
          <w:marBottom w:val="0"/>
          <w:divBdr>
            <w:top w:val="none" w:sz="0" w:space="0" w:color="auto"/>
            <w:left w:val="none" w:sz="0" w:space="0" w:color="auto"/>
            <w:bottom w:val="none" w:sz="0" w:space="0" w:color="auto"/>
            <w:right w:val="none" w:sz="0" w:space="0" w:color="auto"/>
          </w:divBdr>
        </w:div>
        <w:div w:id="553469017">
          <w:marLeft w:val="0"/>
          <w:marRight w:val="0"/>
          <w:marTop w:val="0"/>
          <w:marBottom w:val="0"/>
          <w:divBdr>
            <w:top w:val="none" w:sz="0" w:space="0" w:color="auto"/>
            <w:left w:val="none" w:sz="0" w:space="0" w:color="auto"/>
            <w:bottom w:val="none" w:sz="0" w:space="0" w:color="auto"/>
            <w:right w:val="none" w:sz="0" w:space="0" w:color="auto"/>
          </w:divBdr>
        </w:div>
        <w:div w:id="558588105">
          <w:marLeft w:val="0"/>
          <w:marRight w:val="0"/>
          <w:marTop w:val="0"/>
          <w:marBottom w:val="0"/>
          <w:divBdr>
            <w:top w:val="none" w:sz="0" w:space="0" w:color="auto"/>
            <w:left w:val="none" w:sz="0" w:space="0" w:color="auto"/>
            <w:bottom w:val="none" w:sz="0" w:space="0" w:color="auto"/>
            <w:right w:val="none" w:sz="0" w:space="0" w:color="auto"/>
          </w:divBdr>
        </w:div>
        <w:div w:id="574511901">
          <w:marLeft w:val="0"/>
          <w:marRight w:val="0"/>
          <w:marTop w:val="0"/>
          <w:marBottom w:val="0"/>
          <w:divBdr>
            <w:top w:val="none" w:sz="0" w:space="0" w:color="auto"/>
            <w:left w:val="none" w:sz="0" w:space="0" w:color="auto"/>
            <w:bottom w:val="none" w:sz="0" w:space="0" w:color="auto"/>
            <w:right w:val="none" w:sz="0" w:space="0" w:color="auto"/>
          </w:divBdr>
        </w:div>
        <w:div w:id="263264611">
          <w:marLeft w:val="0"/>
          <w:marRight w:val="0"/>
          <w:marTop w:val="0"/>
          <w:marBottom w:val="0"/>
          <w:divBdr>
            <w:top w:val="none" w:sz="0" w:space="0" w:color="auto"/>
            <w:left w:val="none" w:sz="0" w:space="0" w:color="auto"/>
            <w:bottom w:val="none" w:sz="0" w:space="0" w:color="auto"/>
            <w:right w:val="none" w:sz="0" w:space="0" w:color="auto"/>
          </w:divBdr>
        </w:div>
        <w:div w:id="211621471">
          <w:marLeft w:val="0"/>
          <w:marRight w:val="0"/>
          <w:marTop w:val="0"/>
          <w:marBottom w:val="0"/>
          <w:divBdr>
            <w:top w:val="none" w:sz="0" w:space="0" w:color="auto"/>
            <w:left w:val="none" w:sz="0" w:space="0" w:color="auto"/>
            <w:bottom w:val="none" w:sz="0" w:space="0" w:color="auto"/>
            <w:right w:val="none" w:sz="0" w:space="0" w:color="auto"/>
          </w:divBdr>
        </w:div>
        <w:div w:id="1155025258">
          <w:marLeft w:val="0"/>
          <w:marRight w:val="0"/>
          <w:marTop w:val="0"/>
          <w:marBottom w:val="0"/>
          <w:divBdr>
            <w:top w:val="none" w:sz="0" w:space="0" w:color="auto"/>
            <w:left w:val="none" w:sz="0" w:space="0" w:color="auto"/>
            <w:bottom w:val="none" w:sz="0" w:space="0" w:color="auto"/>
            <w:right w:val="none" w:sz="0" w:space="0" w:color="auto"/>
          </w:divBdr>
        </w:div>
        <w:div w:id="1944416070">
          <w:marLeft w:val="0"/>
          <w:marRight w:val="0"/>
          <w:marTop w:val="0"/>
          <w:marBottom w:val="0"/>
          <w:divBdr>
            <w:top w:val="none" w:sz="0" w:space="0" w:color="auto"/>
            <w:left w:val="none" w:sz="0" w:space="0" w:color="auto"/>
            <w:bottom w:val="none" w:sz="0" w:space="0" w:color="auto"/>
            <w:right w:val="none" w:sz="0" w:space="0" w:color="auto"/>
          </w:divBdr>
        </w:div>
        <w:div w:id="1834301005">
          <w:marLeft w:val="0"/>
          <w:marRight w:val="0"/>
          <w:marTop w:val="0"/>
          <w:marBottom w:val="0"/>
          <w:divBdr>
            <w:top w:val="none" w:sz="0" w:space="0" w:color="auto"/>
            <w:left w:val="none" w:sz="0" w:space="0" w:color="auto"/>
            <w:bottom w:val="none" w:sz="0" w:space="0" w:color="auto"/>
            <w:right w:val="none" w:sz="0" w:space="0" w:color="auto"/>
          </w:divBdr>
        </w:div>
        <w:div w:id="1040977768">
          <w:marLeft w:val="0"/>
          <w:marRight w:val="0"/>
          <w:marTop w:val="0"/>
          <w:marBottom w:val="0"/>
          <w:divBdr>
            <w:top w:val="none" w:sz="0" w:space="0" w:color="auto"/>
            <w:left w:val="none" w:sz="0" w:space="0" w:color="auto"/>
            <w:bottom w:val="none" w:sz="0" w:space="0" w:color="auto"/>
            <w:right w:val="none" w:sz="0" w:space="0" w:color="auto"/>
          </w:divBdr>
        </w:div>
        <w:div w:id="280302802">
          <w:marLeft w:val="0"/>
          <w:marRight w:val="0"/>
          <w:marTop w:val="0"/>
          <w:marBottom w:val="0"/>
          <w:divBdr>
            <w:top w:val="none" w:sz="0" w:space="0" w:color="auto"/>
            <w:left w:val="none" w:sz="0" w:space="0" w:color="auto"/>
            <w:bottom w:val="none" w:sz="0" w:space="0" w:color="auto"/>
            <w:right w:val="none" w:sz="0" w:space="0" w:color="auto"/>
          </w:divBdr>
        </w:div>
        <w:div w:id="1391463314">
          <w:marLeft w:val="0"/>
          <w:marRight w:val="0"/>
          <w:marTop w:val="0"/>
          <w:marBottom w:val="0"/>
          <w:divBdr>
            <w:top w:val="none" w:sz="0" w:space="0" w:color="auto"/>
            <w:left w:val="none" w:sz="0" w:space="0" w:color="auto"/>
            <w:bottom w:val="none" w:sz="0" w:space="0" w:color="auto"/>
            <w:right w:val="none" w:sz="0" w:space="0" w:color="auto"/>
          </w:divBdr>
        </w:div>
        <w:div w:id="1859192239">
          <w:marLeft w:val="0"/>
          <w:marRight w:val="0"/>
          <w:marTop w:val="0"/>
          <w:marBottom w:val="0"/>
          <w:divBdr>
            <w:top w:val="none" w:sz="0" w:space="0" w:color="auto"/>
            <w:left w:val="none" w:sz="0" w:space="0" w:color="auto"/>
            <w:bottom w:val="none" w:sz="0" w:space="0" w:color="auto"/>
            <w:right w:val="none" w:sz="0" w:space="0" w:color="auto"/>
          </w:divBdr>
        </w:div>
        <w:div w:id="553124124">
          <w:marLeft w:val="0"/>
          <w:marRight w:val="0"/>
          <w:marTop w:val="0"/>
          <w:marBottom w:val="0"/>
          <w:divBdr>
            <w:top w:val="none" w:sz="0" w:space="0" w:color="auto"/>
            <w:left w:val="none" w:sz="0" w:space="0" w:color="auto"/>
            <w:bottom w:val="none" w:sz="0" w:space="0" w:color="auto"/>
            <w:right w:val="none" w:sz="0" w:space="0" w:color="auto"/>
          </w:divBdr>
        </w:div>
        <w:div w:id="220022120">
          <w:marLeft w:val="0"/>
          <w:marRight w:val="0"/>
          <w:marTop w:val="0"/>
          <w:marBottom w:val="0"/>
          <w:divBdr>
            <w:top w:val="none" w:sz="0" w:space="0" w:color="auto"/>
            <w:left w:val="none" w:sz="0" w:space="0" w:color="auto"/>
            <w:bottom w:val="none" w:sz="0" w:space="0" w:color="auto"/>
            <w:right w:val="none" w:sz="0" w:space="0" w:color="auto"/>
          </w:divBdr>
        </w:div>
        <w:div w:id="1016463366">
          <w:marLeft w:val="0"/>
          <w:marRight w:val="0"/>
          <w:marTop w:val="0"/>
          <w:marBottom w:val="0"/>
          <w:divBdr>
            <w:top w:val="none" w:sz="0" w:space="0" w:color="auto"/>
            <w:left w:val="none" w:sz="0" w:space="0" w:color="auto"/>
            <w:bottom w:val="none" w:sz="0" w:space="0" w:color="auto"/>
            <w:right w:val="none" w:sz="0" w:space="0" w:color="auto"/>
          </w:divBdr>
        </w:div>
        <w:div w:id="1888685503">
          <w:marLeft w:val="0"/>
          <w:marRight w:val="0"/>
          <w:marTop w:val="0"/>
          <w:marBottom w:val="0"/>
          <w:divBdr>
            <w:top w:val="none" w:sz="0" w:space="0" w:color="auto"/>
            <w:left w:val="none" w:sz="0" w:space="0" w:color="auto"/>
            <w:bottom w:val="none" w:sz="0" w:space="0" w:color="auto"/>
            <w:right w:val="none" w:sz="0" w:space="0" w:color="auto"/>
          </w:divBdr>
        </w:div>
        <w:div w:id="1833250568">
          <w:marLeft w:val="0"/>
          <w:marRight w:val="0"/>
          <w:marTop w:val="0"/>
          <w:marBottom w:val="0"/>
          <w:divBdr>
            <w:top w:val="none" w:sz="0" w:space="0" w:color="auto"/>
            <w:left w:val="none" w:sz="0" w:space="0" w:color="auto"/>
            <w:bottom w:val="none" w:sz="0" w:space="0" w:color="auto"/>
            <w:right w:val="none" w:sz="0" w:space="0" w:color="auto"/>
          </w:divBdr>
        </w:div>
        <w:div w:id="1847750691">
          <w:marLeft w:val="0"/>
          <w:marRight w:val="0"/>
          <w:marTop w:val="0"/>
          <w:marBottom w:val="0"/>
          <w:divBdr>
            <w:top w:val="none" w:sz="0" w:space="0" w:color="auto"/>
            <w:left w:val="none" w:sz="0" w:space="0" w:color="auto"/>
            <w:bottom w:val="none" w:sz="0" w:space="0" w:color="auto"/>
            <w:right w:val="none" w:sz="0" w:space="0" w:color="auto"/>
          </w:divBdr>
        </w:div>
        <w:div w:id="420107566">
          <w:marLeft w:val="0"/>
          <w:marRight w:val="0"/>
          <w:marTop w:val="0"/>
          <w:marBottom w:val="0"/>
          <w:divBdr>
            <w:top w:val="none" w:sz="0" w:space="0" w:color="auto"/>
            <w:left w:val="none" w:sz="0" w:space="0" w:color="auto"/>
            <w:bottom w:val="none" w:sz="0" w:space="0" w:color="auto"/>
            <w:right w:val="none" w:sz="0" w:space="0" w:color="auto"/>
          </w:divBdr>
        </w:div>
      </w:divsChild>
    </w:div>
    <w:div w:id="1490948932">
      <w:bodyDiv w:val="1"/>
      <w:marLeft w:val="0"/>
      <w:marRight w:val="0"/>
      <w:marTop w:val="0"/>
      <w:marBottom w:val="0"/>
      <w:divBdr>
        <w:top w:val="none" w:sz="0" w:space="0" w:color="auto"/>
        <w:left w:val="none" w:sz="0" w:space="0" w:color="auto"/>
        <w:bottom w:val="none" w:sz="0" w:space="0" w:color="auto"/>
        <w:right w:val="none" w:sz="0" w:space="0" w:color="auto"/>
      </w:divBdr>
    </w:div>
    <w:div w:id="1593126733">
      <w:bodyDiv w:val="1"/>
      <w:marLeft w:val="0"/>
      <w:marRight w:val="0"/>
      <w:marTop w:val="0"/>
      <w:marBottom w:val="0"/>
      <w:divBdr>
        <w:top w:val="none" w:sz="0" w:space="0" w:color="auto"/>
        <w:left w:val="none" w:sz="0" w:space="0" w:color="auto"/>
        <w:bottom w:val="none" w:sz="0" w:space="0" w:color="auto"/>
        <w:right w:val="none" w:sz="0" w:space="0" w:color="auto"/>
      </w:divBdr>
    </w:div>
    <w:div w:id="1874464245">
      <w:bodyDiv w:val="1"/>
      <w:marLeft w:val="0"/>
      <w:marRight w:val="0"/>
      <w:marTop w:val="0"/>
      <w:marBottom w:val="0"/>
      <w:divBdr>
        <w:top w:val="none" w:sz="0" w:space="0" w:color="auto"/>
        <w:left w:val="none" w:sz="0" w:space="0" w:color="auto"/>
        <w:bottom w:val="none" w:sz="0" w:space="0" w:color="auto"/>
        <w:right w:val="none" w:sz="0" w:space="0" w:color="auto"/>
      </w:divBdr>
    </w:div>
    <w:div w:id="2010518670">
      <w:bodyDiv w:val="1"/>
      <w:marLeft w:val="0"/>
      <w:marRight w:val="0"/>
      <w:marTop w:val="0"/>
      <w:marBottom w:val="0"/>
      <w:divBdr>
        <w:top w:val="none" w:sz="0" w:space="0" w:color="auto"/>
        <w:left w:val="none" w:sz="0" w:space="0" w:color="auto"/>
        <w:bottom w:val="none" w:sz="0" w:space="0" w:color="auto"/>
        <w:right w:val="none" w:sz="0" w:space="0" w:color="auto"/>
      </w:divBdr>
      <w:divsChild>
        <w:div w:id="1638293089">
          <w:marLeft w:val="60"/>
          <w:marRight w:val="60"/>
          <w:marTop w:val="100"/>
          <w:marBottom w:val="100"/>
          <w:divBdr>
            <w:top w:val="none" w:sz="0" w:space="0" w:color="auto"/>
            <w:left w:val="none" w:sz="0" w:space="0" w:color="auto"/>
            <w:bottom w:val="none" w:sz="0" w:space="0" w:color="auto"/>
            <w:right w:val="none" w:sz="0" w:space="0" w:color="auto"/>
          </w:divBdr>
          <w:divsChild>
            <w:div w:id="2131706463">
              <w:marLeft w:val="0"/>
              <w:marRight w:val="0"/>
              <w:marTop w:val="0"/>
              <w:marBottom w:val="0"/>
              <w:divBdr>
                <w:top w:val="none" w:sz="0" w:space="0" w:color="auto"/>
                <w:left w:val="none" w:sz="0" w:space="0" w:color="auto"/>
                <w:bottom w:val="none" w:sz="0" w:space="0" w:color="auto"/>
                <w:right w:val="none" w:sz="0" w:space="0" w:color="auto"/>
              </w:divBdr>
            </w:div>
          </w:divsChild>
        </w:div>
        <w:div w:id="888613637">
          <w:marLeft w:val="60"/>
          <w:marRight w:val="60"/>
          <w:marTop w:val="100"/>
          <w:marBottom w:val="100"/>
          <w:divBdr>
            <w:top w:val="none" w:sz="0" w:space="0" w:color="auto"/>
            <w:left w:val="none" w:sz="0" w:space="0" w:color="auto"/>
            <w:bottom w:val="none" w:sz="0" w:space="0" w:color="auto"/>
            <w:right w:val="none" w:sz="0" w:space="0" w:color="auto"/>
          </w:divBdr>
          <w:divsChild>
            <w:div w:id="1409421488">
              <w:marLeft w:val="0"/>
              <w:marRight w:val="0"/>
              <w:marTop w:val="0"/>
              <w:marBottom w:val="0"/>
              <w:divBdr>
                <w:top w:val="none" w:sz="0" w:space="0" w:color="auto"/>
                <w:left w:val="none" w:sz="0" w:space="0" w:color="auto"/>
                <w:bottom w:val="none" w:sz="0" w:space="0" w:color="auto"/>
                <w:right w:val="none" w:sz="0" w:space="0" w:color="auto"/>
              </w:divBdr>
            </w:div>
          </w:divsChild>
        </w:div>
        <w:div w:id="301811417">
          <w:marLeft w:val="60"/>
          <w:marRight w:val="60"/>
          <w:marTop w:val="100"/>
          <w:marBottom w:val="100"/>
          <w:divBdr>
            <w:top w:val="none" w:sz="0" w:space="0" w:color="auto"/>
            <w:left w:val="none" w:sz="0" w:space="0" w:color="auto"/>
            <w:bottom w:val="none" w:sz="0" w:space="0" w:color="auto"/>
            <w:right w:val="none" w:sz="0" w:space="0" w:color="auto"/>
          </w:divBdr>
          <w:divsChild>
            <w:div w:id="1699696693">
              <w:marLeft w:val="0"/>
              <w:marRight w:val="0"/>
              <w:marTop w:val="0"/>
              <w:marBottom w:val="0"/>
              <w:divBdr>
                <w:top w:val="none" w:sz="0" w:space="0" w:color="auto"/>
                <w:left w:val="none" w:sz="0" w:space="0" w:color="auto"/>
                <w:bottom w:val="none" w:sz="0" w:space="0" w:color="auto"/>
                <w:right w:val="none" w:sz="0" w:space="0" w:color="auto"/>
              </w:divBdr>
            </w:div>
          </w:divsChild>
        </w:div>
        <w:div w:id="1122114904">
          <w:marLeft w:val="60"/>
          <w:marRight w:val="60"/>
          <w:marTop w:val="100"/>
          <w:marBottom w:val="100"/>
          <w:divBdr>
            <w:top w:val="none" w:sz="0" w:space="0" w:color="auto"/>
            <w:left w:val="none" w:sz="0" w:space="0" w:color="auto"/>
            <w:bottom w:val="none" w:sz="0" w:space="0" w:color="auto"/>
            <w:right w:val="none" w:sz="0" w:space="0" w:color="auto"/>
          </w:divBdr>
          <w:divsChild>
            <w:div w:id="250160896">
              <w:marLeft w:val="0"/>
              <w:marRight w:val="0"/>
              <w:marTop w:val="0"/>
              <w:marBottom w:val="0"/>
              <w:divBdr>
                <w:top w:val="none" w:sz="0" w:space="0" w:color="auto"/>
                <w:left w:val="none" w:sz="0" w:space="0" w:color="auto"/>
                <w:bottom w:val="none" w:sz="0" w:space="0" w:color="auto"/>
                <w:right w:val="none" w:sz="0" w:space="0" w:color="auto"/>
              </w:divBdr>
            </w:div>
          </w:divsChild>
        </w:div>
        <w:div w:id="1284389459">
          <w:marLeft w:val="60"/>
          <w:marRight w:val="60"/>
          <w:marTop w:val="100"/>
          <w:marBottom w:val="100"/>
          <w:divBdr>
            <w:top w:val="none" w:sz="0" w:space="0" w:color="auto"/>
            <w:left w:val="none" w:sz="0" w:space="0" w:color="auto"/>
            <w:bottom w:val="none" w:sz="0" w:space="0" w:color="auto"/>
            <w:right w:val="none" w:sz="0" w:space="0" w:color="auto"/>
          </w:divBdr>
          <w:divsChild>
            <w:div w:id="1407534050">
              <w:marLeft w:val="0"/>
              <w:marRight w:val="0"/>
              <w:marTop w:val="0"/>
              <w:marBottom w:val="0"/>
              <w:divBdr>
                <w:top w:val="none" w:sz="0" w:space="0" w:color="auto"/>
                <w:left w:val="none" w:sz="0" w:space="0" w:color="auto"/>
                <w:bottom w:val="none" w:sz="0" w:space="0" w:color="auto"/>
                <w:right w:val="none" w:sz="0" w:space="0" w:color="auto"/>
              </w:divBdr>
            </w:div>
          </w:divsChild>
        </w:div>
        <w:div w:id="240602084">
          <w:marLeft w:val="60"/>
          <w:marRight w:val="60"/>
          <w:marTop w:val="100"/>
          <w:marBottom w:val="100"/>
          <w:divBdr>
            <w:top w:val="none" w:sz="0" w:space="0" w:color="auto"/>
            <w:left w:val="none" w:sz="0" w:space="0" w:color="auto"/>
            <w:bottom w:val="none" w:sz="0" w:space="0" w:color="auto"/>
            <w:right w:val="none" w:sz="0" w:space="0" w:color="auto"/>
          </w:divBdr>
          <w:divsChild>
            <w:div w:id="212664717">
              <w:marLeft w:val="0"/>
              <w:marRight w:val="0"/>
              <w:marTop w:val="0"/>
              <w:marBottom w:val="0"/>
              <w:divBdr>
                <w:top w:val="none" w:sz="0" w:space="0" w:color="auto"/>
                <w:left w:val="none" w:sz="0" w:space="0" w:color="auto"/>
                <w:bottom w:val="none" w:sz="0" w:space="0" w:color="auto"/>
                <w:right w:val="none" w:sz="0" w:space="0" w:color="auto"/>
              </w:divBdr>
            </w:div>
          </w:divsChild>
        </w:div>
        <w:div w:id="1359047084">
          <w:marLeft w:val="60"/>
          <w:marRight w:val="60"/>
          <w:marTop w:val="100"/>
          <w:marBottom w:val="100"/>
          <w:divBdr>
            <w:top w:val="none" w:sz="0" w:space="0" w:color="auto"/>
            <w:left w:val="none" w:sz="0" w:space="0" w:color="auto"/>
            <w:bottom w:val="none" w:sz="0" w:space="0" w:color="auto"/>
            <w:right w:val="none" w:sz="0" w:space="0" w:color="auto"/>
          </w:divBdr>
          <w:divsChild>
            <w:div w:id="338166810">
              <w:marLeft w:val="0"/>
              <w:marRight w:val="0"/>
              <w:marTop w:val="0"/>
              <w:marBottom w:val="0"/>
              <w:divBdr>
                <w:top w:val="none" w:sz="0" w:space="0" w:color="auto"/>
                <w:left w:val="none" w:sz="0" w:space="0" w:color="auto"/>
                <w:bottom w:val="none" w:sz="0" w:space="0" w:color="auto"/>
                <w:right w:val="none" w:sz="0" w:space="0" w:color="auto"/>
              </w:divBdr>
            </w:div>
          </w:divsChild>
        </w:div>
        <w:div w:id="201133526">
          <w:marLeft w:val="60"/>
          <w:marRight w:val="60"/>
          <w:marTop w:val="100"/>
          <w:marBottom w:val="100"/>
          <w:divBdr>
            <w:top w:val="none" w:sz="0" w:space="0" w:color="auto"/>
            <w:left w:val="none" w:sz="0" w:space="0" w:color="auto"/>
            <w:bottom w:val="none" w:sz="0" w:space="0" w:color="auto"/>
            <w:right w:val="none" w:sz="0" w:space="0" w:color="auto"/>
          </w:divBdr>
          <w:divsChild>
            <w:div w:id="6834772">
              <w:marLeft w:val="0"/>
              <w:marRight w:val="0"/>
              <w:marTop w:val="0"/>
              <w:marBottom w:val="0"/>
              <w:divBdr>
                <w:top w:val="none" w:sz="0" w:space="0" w:color="auto"/>
                <w:left w:val="none" w:sz="0" w:space="0" w:color="auto"/>
                <w:bottom w:val="none" w:sz="0" w:space="0" w:color="auto"/>
                <w:right w:val="none" w:sz="0" w:space="0" w:color="auto"/>
              </w:divBdr>
            </w:div>
          </w:divsChild>
        </w:div>
        <w:div w:id="416175422">
          <w:marLeft w:val="60"/>
          <w:marRight w:val="60"/>
          <w:marTop w:val="100"/>
          <w:marBottom w:val="100"/>
          <w:divBdr>
            <w:top w:val="none" w:sz="0" w:space="0" w:color="auto"/>
            <w:left w:val="none" w:sz="0" w:space="0" w:color="auto"/>
            <w:bottom w:val="none" w:sz="0" w:space="0" w:color="auto"/>
            <w:right w:val="none" w:sz="0" w:space="0" w:color="auto"/>
          </w:divBdr>
          <w:divsChild>
            <w:div w:id="559175510">
              <w:marLeft w:val="0"/>
              <w:marRight w:val="0"/>
              <w:marTop w:val="0"/>
              <w:marBottom w:val="0"/>
              <w:divBdr>
                <w:top w:val="none" w:sz="0" w:space="0" w:color="auto"/>
                <w:left w:val="none" w:sz="0" w:space="0" w:color="auto"/>
                <w:bottom w:val="none" w:sz="0" w:space="0" w:color="auto"/>
                <w:right w:val="none" w:sz="0" w:space="0" w:color="auto"/>
              </w:divBdr>
            </w:div>
          </w:divsChild>
        </w:div>
        <w:div w:id="759644652">
          <w:marLeft w:val="60"/>
          <w:marRight w:val="60"/>
          <w:marTop w:val="100"/>
          <w:marBottom w:val="100"/>
          <w:divBdr>
            <w:top w:val="none" w:sz="0" w:space="0" w:color="auto"/>
            <w:left w:val="none" w:sz="0" w:space="0" w:color="auto"/>
            <w:bottom w:val="none" w:sz="0" w:space="0" w:color="auto"/>
            <w:right w:val="none" w:sz="0" w:space="0" w:color="auto"/>
          </w:divBdr>
          <w:divsChild>
            <w:div w:id="2012098911">
              <w:marLeft w:val="0"/>
              <w:marRight w:val="0"/>
              <w:marTop w:val="0"/>
              <w:marBottom w:val="0"/>
              <w:divBdr>
                <w:top w:val="none" w:sz="0" w:space="0" w:color="auto"/>
                <w:left w:val="none" w:sz="0" w:space="0" w:color="auto"/>
                <w:bottom w:val="none" w:sz="0" w:space="0" w:color="auto"/>
                <w:right w:val="none" w:sz="0" w:space="0" w:color="auto"/>
              </w:divBdr>
            </w:div>
          </w:divsChild>
        </w:div>
        <w:div w:id="44643306">
          <w:marLeft w:val="60"/>
          <w:marRight w:val="60"/>
          <w:marTop w:val="100"/>
          <w:marBottom w:val="100"/>
          <w:divBdr>
            <w:top w:val="none" w:sz="0" w:space="0" w:color="auto"/>
            <w:left w:val="none" w:sz="0" w:space="0" w:color="auto"/>
            <w:bottom w:val="none" w:sz="0" w:space="0" w:color="auto"/>
            <w:right w:val="none" w:sz="0" w:space="0" w:color="auto"/>
          </w:divBdr>
          <w:divsChild>
            <w:div w:id="59326231">
              <w:marLeft w:val="0"/>
              <w:marRight w:val="0"/>
              <w:marTop w:val="0"/>
              <w:marBottom w:val="0"/>
              <w:divBdr>
                <w:top w:val="none" w:sz="0" w:space="0" w:color="auto"/>
                <w:left w:val="none" w:sz="0" w:space="0" w:color="auto"/>
                <w:bottom w:val="none" w:sz="0" w:space="0" w:color="auto"/>
                <w:right w:val="none" w:sz="0" w:space="0" w:color="auto"/>
              </w:divBdr>
            </w:div>
          </w:divsChild>
        </w:div>
        <w:div w:id="1433696496">
          <w:marLeft w:val="60"/>
          <w:marRight w:val="60"/>
          <w:marTop w:val="100"/>
          <w:marBottom w:val="100"/>
          <w:divBdr>
            <w:top w:val="none" w:sz="0" w:space="0" w:color="auto"/>
            <w:left w:val="none" w:sz="0" w:space="0" w:color="auto"/>
            <w:bottom w:val="none" w:sz="0" w:space="0" w:color="auto"/>
            <w:right w:val="none" w:sz="0" w:space="0" w:color="auto"/>
          </w:divBdr>
          <w:divsChild>
            <w:div w:id="548224183">
              <w:marLeft w:val="0"/>
              <w:marRight w:val="0"/>
              <w:marTop w:val="0"/>
              <w:marBottom w:val="0"/>
              <w:divBdr>
                <w:top w:val="none" w:sz="0" w:space="0" w:color="auto"/>
                <w:left w:val="none" w:sz="0" w:space="0" w:color="auto"/>
                <w:bottom w:val="none" w:sz="0" w:space="0" w:color="auto"/>
                <w:right w:val="none" w:sz="0" w:space="0" w:color="auto"/>
              </w:divBdr>
            </w:div>
          </w:divsChild>
        </w:div>
        <w:div w:id="1421831392">
          <w:marLeft w:val="60"/>
          <w:marRight w:val="60"/>
          <w:marTop w:val="100"/>
          <w:marBottom w:val="100"/>
          <w:divBdr>
            <w:top w:val="none" w:sz="0" w:space="0" w:color="auto"/>
            <w:left w:val="none" w:sz="0" w:space="0" w:color="auto"/>
            <w:bottom w:val="none" w:sz="0" w:space="0" w:color="auto"/>
            <w:right w:val="none" w:sz="0" w:space="0" w:color="auto"/>
          </w:divBdr>
          <w:divsChild>
            <w:div w:id="1252276113">
              <w:marLeft w:val="0"/>
              <w:marRight w:val="0"/>
              <w:marTop w:val="0"/>
              <w:marBottom w:val="0"/>
              <w:divBdr>
                <w:top w:val="none" w:sz="0" w:space="0" w:color="auto"/>
                <w:left w:val="none" w:sz="0" w:space="0" w:color="auto"/>
                <w:bottom w:val="none" w:sz="0" w:space="0" w:color="auto"/>
                <w:right w:val="none" w:sz="0" w:space="0" w:color="auto"/>
              </w:divBdr>
            </w:div>
          </w:divsChild>
        </w:div>
        <w:div w:id="70468804">
          <w:marLeft w:val="60"/>
          <w:marRight w:val="60"/>
          <w:marTop w:val="100"/>
          <w:marBottom w:val="100"/>
          <w:divBdr>
            <w:top w:val="none" w:sz="0" w:space="0" w:color="auto"/>
            <w:left w:val="none" w:sz="0" w:space="0" w:color="auto"/>
            <w:bottom w:val="none" w:sz="0" w:space="0" w:color="auto"/>
            <w:right w:val="none" w:sz="0" w:space="0" w:color="auto"/>
          </w:divBdr>
          <w:divsChild>
            <w:div w:id="2137673330">
              <w:marLeft w:val="0"/>
              <w:marRight w:val="0"/>
              <w:marTop w:val="0"/>
              <w:marBottom w:val="0"/>
              <w:divBdr>
                <w:top w:val="none" w:sz="0" w:space="0" w:color="auto"/>
                <w:left w:val="none" w:sz="0" w:space="0" w:color="auto"/>
                <w:bottom w:val="none" w:sz="0" w:space="0" w:color="auto"/>
                <w:right w:val="none" w:sz="0" w:space="0" w:color="auto"/>
              </w:divBdr>
            </w:div>
          </w:divsChild>
        </w:div>
        <w:div w:id="191577452">
          <w:marLeft w:val="60"/>
          <w:marRight w:val="60"/>
          <w:marTop w:val="100"/>
          <w:marBottom w:val="100"/>
          <w:divBdr>
            <w:top w:val="none" w:sz="0" w:space="0" w:color="auto"/>
            <w:left w:val="none" w:sz="0" w:space="0" w:color="auto"/>
            <w:bottom w:val="none" w:sz="0" w:space="0" w:color="auto"/>
            <w:right w:val="none" w:sz="0" w:space="0" w:color="auto"/>
          </w:divBdr>
          <w:divsChild>
            <w:div w:id="1044251672">
              <w:marLeft w:val="0"/>
              <w:marRight w:val="0"/>
              <w:marTop w:val="0"/>
              <w:marBottom w:val="0"/>
              <w:divBdr>
                <w:top w:val="none" w:sz="0" w:space="0" w:color="auto"/>
                <w:left w:val="none" w:sz="0" w:space="0" w:color="auto"/>
                <w:bottom w:val="none" w:sz="0" w:space="0" w:color="auto"/>
                <w:right w:val="none" w:sz="0" w:space="0" w:color="auto"/>
              </w:divBdr>
            </w:div>
          </w:divsChild>
        </w:div>
        <w:div w:id="395932647">
          <w:marLeft w:val="60"/>
          <w:marRight w:val="60"/>
          <w:marTop w:val="100"/>
          <w:marBottom w:val="100"/>
          <w:divBdr>
            <w:top w:val="none" w:sz="0" w:space="0" w:color="auto"/>
            <w:left w:val="none" w:sz="0" w:space="0" w:color="auto"/>
            <w:bottom w:val="none" w:sz="0" w:space="0" w:color="auto"/>
            <w:right w:val="none" w:sz="0" w:space="0" w:color="auto"/>
          </w:divBdr>
          <w:divsChild>
            <w:div w:id="1737588375">
              <w:marLeft w:val="0"/>
              <w:marRight w:val="0"/>
              <w:marTop w:val="0"/>
              <w:marBottom w:val="0"/>
              <w:divBdr>
                <w:top w:val="none" w:sz="0" w:space="0" w:color="auto"/>
                <w:left w:val="none" w:sz="0" w:space="0" w:color="auto"/>
                <w:bottom w:val="none" w:sz="0" w:space="0" w:color="auto"/>
                <w:right w:val="none" w:sz="0" w:space="0" w:color="auto"/>
              </w:divBdr>
            </w:div>
          </w:divsChild>
        </w:div>
        <w:div w:id="105009923">
          <w:marLeft w:val="60"/>
          <w:marRight w:val="60"/>
          <w:marTop w:val="100"/>
          <w:marBottom w:val="100"/>
          <w:divBdr>
            <w:top w:val="none" w:sz="0" w:space="0" w:color="auto"/>
            <w:left w:val="none" w:sz="0" w:space="0" w:color="auto"/>
            <w:bottom w:val="none" w:sz="0" w:space="0" w:color="auto"/>
            <w:right w:val="none" w:sz="0" w:space="0" w:color="auto"/>
          </w:divBdr>
          <w:divsChild>
            <w:div w:id="2101297230">
              <w:marLeft w:val="0"/>
              <w:marRight w:val="0"/>
              <w:marTop w:val="0"/>
              <w:marBottom w:val="0"/>
              <w:divBdr>
                <w:top w:val="none" w:sz="0" w:space="0" w:color="auto"/>
                <w:left w:val="none" w:sz="0" w:space="0" w:color="auto"/>
                <w:bottom w:val="none" w:sz="0" w:space="0" w:color="auto"/>
                <w:right w:val="none" w:sz="0" w:space="0" w:color="auto"/>
              </w:divBdr>
            </w:div>
          </w:divsChild>
        </w:div>
        <w:div w:id="61216983">
          <w:marLeft w:val="60"/>
          <w:marRight w:val="60"/>
          <w:marTop w:val="100"/>
          <w:marBottom w:val="100"/>
          <w:divBdr>
            <w:top w:val="none" w:sz="0" w:space="0" w:color="auto"/>
            <w:left w:val="none" w:sz="0" w:space="0" w:color="auto"/>
            <w:bottom w:val="none" w:sz="0" w:space="0" w:color="auto"/>
            <w:right w:val="none" w:sz="0" w:space="0" w:color="auto"/>
          </w:divBdr>
          <w:divsChild>
            <w:div w:id="978850737">
              <w:marLeft w:val="0"/>
              <w:marRight w:val="0"/>
              <w:marTop w:val="0"/>
              <w:marBottom w:val="0"/>
              <w:divBdr>
                <w:top w:val="none" w:sz="0" w:space="0" w:color="auto"/>
                <w:left w:val="none" w:sz="0" w:space="0" w:color="auto"/>
                <w:bottom w:val="none" w:sz="0" w:space="0" w:color="auto"/>
                <w:right w:val="none" w:sz="0" w:space="0" w:color="auto"/>
              </w:divBdr>
            </w:div>
          </w:divsChild>
        </w:div>
        <w:div w:id="459998960">
          <w:marLeft w:val="60"/>
          <w:marRight w:val="60"/>
          <w:marTop w:val="100"/>
          <w:marBottom w:val="100"/>
          <w:divBdr>
            <w:top w:val="none" w:sz="0" w:space="0" w:color="auto"/>
            <w:left w:val="none" w:sz="0" w:space="0" w:color="auto"/>
            <w:bottom w:val="none" w:sz="0" w:space="0" w:color="auto"/>
            <w:right w:val="none" w:sz="0" w:space="0" w:color="auto"/>
          </w:divBdr>
          <w:divsChild>
            <w:div w:id="135342854">
              <w:marLeft w:val="0"/>
              <w:marRight w:val="0"/>
              <w:marTop w:val="0"/>
              <w:marBottom w:val="0"/>
              <w:divBdr>
                <w:top w:val="none" w:sz="0" w:space="0" w:color="auto"/>
                <w:left w:val="none" w:sz="0" w:space="0" w:color="auto"/>
                <w:bottom w:val="none" w:sz="0" w:space="0" w:color="auto"/>
                <w:right w:val="none" w:sz="0" w:space="0" w:color="auto"/>
              </w:divBdr>
            </w:div>
          </w:divsChild>
        </w:div>
        <w:div w:id="1697585509">
          <w:marLeft w:val="60"/>
          <w:marRight w:val="60"/>
          <w:marTop w:val="100"/>
          <w:marBottom w:val="100"/>
          <w:divBdr>
            <w:top w:val="none" w:sz="0" w:space="0" w:color="auto"/>
            <w:left w:val="none" w:sz="0" w:space="0" w:color="auto"/>
            <w:bottom w:val="none" w:sz="0" w:space="0" w:color="auto"/>
            <w:right w:val="none" w:sz="0" w:space="0" w:color="auto"/>
          </w:divBdr>
          <w:divsChild>
            <w:div w:id="523401217">
              <w:marLeft w:val="0"/>
              <w:marRight w:val="0"/>
              <w:marTop w:val="0"/>
              <w:marBottom w:val="0"/>
              <w:divBdr>
                <w:top w:val="none" w:sz="0" w:space="0" w:color="auto"/>
                <w:left w:val="none" w:sz="0" w:space="0" w:color="auto"/>
                <w:bottom w:val="none" w:sz="0" w:space="0" w:color="auto"/>
                <w:right w:val="none" w:sz="0" w:space="0" w:color="auto"/>
              </w:divBdr>
            </w:div>
          </w:divsChild>
        </w:div>
        <w:div w:id="1060445847">
          <w:marLeft w:val="60"/>
          <w:marRight w:val="60"/>
          <w:marTop w:val="100"/>
          <w:marBottom w:val="100"/>
          <w:divBdr>
            <w:top w:val="none" w:sz="0" w:space="0" w:color="auto"/>
            <w:left w:val="none" w:sz="0" w:space="0" w:color="auto"/>
            <w:bottom w:val="none" w:sz="0" w:space="0" w:color="auto"/>
            <w:right w:val="none" w:sz="0" w:space="0" w:color="auto"/>
          </w:divBdr>
          <w:divsChild>
            <w:div w:id="1200119483">
              <w:marLeft w:val="0"/>
              <w:marRight w:val="0"/>
              <w:marTop w:val="0"/>
              <w:marBottom w:val="0"/>
              <w:divBdr>
                <w:top w:val="none" w:sz="0" w:space="0" w:color="auto"/>
                <w:left w:val="none" w:sz="0" w:space="0" w:color="auto"/>
                <w:bottom w:val="none" w:sz="0" w:space="0" w:color="auto"/>
                <w:right w:val="none" w:sz="0" w:space="0" w:color="auto"/>
              </w:divBdr>
            </w:div>
          </w:divsChild>
        </w:div>
        <w:div w:id="468206797">
          <w:marLeft w:val="60"/>
          <w:marRight w:val="60"/>
          <w:marTop w:val="100"/>
          <w:marBottom w:val="100"/>
          <w:divBdr>
            <w:top w:val="none" w:sz="0" w:space="0" w:color="auto"/>
            <w:left w:val="none" w:sz="0" w:space="0" w:color="auto"/>
            <w:bottom w:val="none" w:sz="0" w:space="0" w:color="auto"/>
            <w:right w:val="none" w:sz="0" w:space="0" w:color="auto"/>
          </w:divBdr>
          <w:divsChild>
            <w:div w:id="129439503">
              <w:marLeft w:val="0"/>
              <w:marRight w:val="0"/>
              <w:marTop w:val="0"/>
              <w:marBottom w:val="0"/>
              <w:divBdr>
                <w:top w:val="none" w:sz="0" w:space="0" w:color="auto"/>
                <w:left w:val="none" w:sz="0" w:space="0" w:color="auto"/>
                <w:bottom w:val="none" w:sz="0" w:space="0" w:color="auto"/>
                <w:right w:val="none" w:sz="0" w:space="0" w:color="auto"/>
              </w:divBdr>
            </w:div>
          </w:divsChild>
        </w:div>
        <w:div w:id="1016466494">
          <w:marLeft w:val="60"/>
          <w:marRight w:val="60"/>
          <w:marTop w:val="100"/>
          <w:marBottom w:val="100"/>
          <w:divBdr>
            <w:top w:val="none" w:sz="0" w:space="0" w:color="auto"/>
            <w:left w:val="none" w:sz="0" w:space="0" w:color="auto"/>
            <w:bottom w:val="none" w:sz="0" w:space="0" w:color="auto"/>
            <w:right w:val="none" w:sz="0" w:space="0" w:color="auto"/>
          </w:divBdr>
          <w:divsChild>
            <w:div w:id="253824333">
              <w:marLeft w:val="0"/>
              <w:marRight w:val="0"/>
              <w:marTop w:val="0"/>
              <w:marBottom w:val="0"/>
              <w:divBdr>
                <w:top w:val="none" w:sz="0" w:space="0" w:color="auto"/>
                <w:left w:val="none" w:sz="0" w:space="0" w:color="auto"/>
                <w:bottom w:val="none" w:sz="0" w:space="0" w:color="auto"/>
                <w:right w:val="none" w:sz="0" w:space="0" w:color="auto"/>
              </w:divBdr>
            </w:div>
          </w:divsChild>
        </w:div>
        <w:div w:id="886527515">
          <w:marLeft w:val="60"/>
          <w:marRight w:val="60"/>
          <w:marTop w:val="100"/>
          <w:marBottom w:val="100"/>
          <w:divBdr>
            <w:top w:val="none" w:sz="0" w:space="0" w:color="auto"/>
            <w:left w:val="none" w:sz="0" w:space="0" w:color="auto"/>
            <w:bottom w:val="none" w:sz="0" w:space="0" w:color="auto"/>
            <w:right w:val="none" w:sz="0" w:space="0" w:color="auto"/>
          </w:divBdr>
          <w:divsChild>
            <w:div w:id="834150440">
              <w:marLeft w:val="0"/>
              <w:marRight w:val="0"/>
              <w:marTop w:val="0"/>
              <w:marBottom w:val="0"/>
              <w:divBdr>
                <w:top w:val="none" w:sz="0" w:space="0" w:color="auto"/>
                <w:left w:val="none" w:sz="0" w:space="0" w:color="auto"/>
                <w:bottom w:val="none" w:sz="0" w:space="0" w:color="auto"/>
                <w:right w:val="none" w:sz="0" w:space="0" w:color="auto"/>
              </w:divBdr>
            </w:div>
          </w:divsChild>
        </w:div>
        <w:div w:id="1452748055">
          <w:marLeft w:val="60"/>
          <w:marRight w:val="60"/>
          <w:marTop w:val="100"/>
          <w:marBottom w:val="100"/>
          <w:divBdr>
            <w:top w:val="none" w:sz="0" w:space="0" w:color="auto"/>
            <w:left w:val="none" w:sz="0" w:space="0" w:color="auto"/>
            <w:bottom w:val="none" w:sz="0" w:space="0" w:color="auto"/>
            <w:right w:val="none" w:sz="0" w:space="0" w:color="auto"/>
          </w:divBdr>
          <w:divsChild>
            <w:div w:id="1984045284">
              <w:marLeft w:val="0"/>
              <w:marRight w:val="0"/>
              <w:marTop w:val="0"/>
              <w:marBottom w:val="0"/>
              <w:divBdr>
                <w:top w:val="none" w:sz="0" w:space="0" w:color="auto"/>
                <w:left w:val="none" w:sz="0" w:space="0" w:color="auto"/>
                <w:bottom w:val="none" w:sz="0" w:space="0" w:color="auto"/>
                <w:right w:val="none" w:sz="0" w:space="0" w:color="auto"/>
              </w:divBdr>
            </w:div>
          </w:divsChild>
        </w:div>
        <w:div w:id="175076076">
          <w:marLeft w:val="60"/>
          <w:marRight w:val="60"/>
          <w:marTop w:val="100"/>
          <w:marBottom w:val="100"/>
          <w:divBdr>
            <w:top w:val="none" w:sz="0" w:space="0" w:color="auto"/>
            <w:left w:val="none" w:sz="0" w:space="0" w:color="auto"/>
            <w:bottom w:val="none" w:sz="0" w:space="0" w:color="auto"/>
            <w:right w:val="none" w:sz="0" w:space="0" w:color="auto"/>
          </w:divBdr>
          <w:divsChild>
            <w:div w:id="1786077825">
              <w:marLeft w:val="0"/>
              <w:marRight w:val="0"/>
              <w:marTop w:val="0"/>
              <w:marBottom w:val="0"/>
              <w:divBdr>
                <w:top w:val="none" w:sz="0" w:space="0" w:color="auto"/>
                <w:left w:val="none" w:sz="0" w:space="0" w:color="auto"/>
                <w:bottom w:val="none" w:sz="0" w:space="0" w:color="auto"/>
                <w:right w:val="none" w:sz="0" w:space="0" w:color="auto"/>
              </w:divBdr>
            </w:div>
          </w:divsChild>
        </w:div>
        <w:div w:id="1228569630">
          <w:marLeft w:val="60"/>
          <w:marRight w:val="60"/>
          <w:marTop w:val="100"/>
          <w:marBottom w:val="100"/>
          <w:divBdr>
            <w:top w:val="none" w:sz="0" w:space="0" w:color="auto"/>
            <w:left w:val="none" w:sz="0" w:space="0" w:color="auto"/>
            <w:bottom w:val="none" w:sz="0" w:space="0" w:color="auto"/>
            <w:right w:val="none" w:sz="0" w:space="0" w:color="auto"/>
          </w:divBdr>
          <w:divsChild>
            <w:div w:id="1609699671">
              <w:marLeft w:val="0"/>
              <w:marRight w:val="0"/>
              <w:marTop w:val="0"/>
              <w:marBottom w:val="0"/>
              <w:divBdr>
                <w:top w:val="none" w:sz="0" w:space="0" w:color="auto"/>
                <w:left w:val="none" w:sz="0" w:space="0" w:color="auto"/>
                <w:bottom w:val="none" w:sz="0" w:space="0" w:color="auto"/>
                <w:right w:val="none" w:sz="0" w:space="0" w:color="auto"/>
              </w:divBdr>
            </w:div>
          </w:divsChild>
        </w:div>
        <w:div w:id="130366889">
          <w:marLeft w:val="60"/>
          <w:marRight w:val="60"/>
          <w:marTop w:val="100"/>
          <w:marBottom w:val="100"/>
          <w:divBdr>
            <w:top w:val="none" w:sz="0" w:space="0" w:color="auto"/>
            <w:left w:val="none" w:sz="0" w:space="0" w:color="auto"/>
            <w:bottom w:val="none" w:sz="0" w:space="0" w:color="auto"/>
            <w:right w:val="none" w:sz="0" w:space="0" w:color="auto"/>
          </w:divBdr>
          <w:divsChild>
            <w:div w:id="637564343">
              <w:marLeft w:val="0"/>
              <w:marRight w:val="0"/>
              <w:marTop w:val="0"/>
              <w:marBottom w:val="0"/>
              <w:divBdr>
                <w:top w:val="none" w:sz="0" w:space="0" w:color="auto"/>
                <w:left w:val="none" w:sz="0" w:space="0" w:color="auto"/>
                <w:bottom w:val="none" w:sz="0" w:space="0" w:color="auto"/>
                <w:right w:val="none" w:sz="0" w:space="0" w:color="auto"/>
              </w:divBdr>
            </w:div>
          </w:divsChild>
        </w:div>
        <w:div w:id="1421830854">
          <w:marLeft w:val="60"/>
          <w:marRight w:val="60"/>
          <w:marTop w:val="100"/>
          <w:marBottom w:val="100"/>
          <w:divBdr>
            <w:top w:val="none" w:sz="0" w:space="0" w:color="auto"/>
            <w:left w:val="none" w:sz="0" w:space="0" w:color="auto"/>
            <w:bottom w:val="none" w:sz="0" w:space="0" w:color="auto"/>
            <w:right w:val="none" w:sz="0" w:space="0" w:color="auto"/>
          </w:divBdr>
          <w:divsChild>
            <w:div w:id="68886299">
              <w:marLeft w:val="0"/>
              <w:marRight w:val="0"/>
              <w:marTop w:val="0"/>
              <w:marBottom w:val="0"/>
              <w:divBdr>
                <w:top w:val="none" w:sz="0" w:space="0" w:color="auto"/>
                <w:left w:val="none" w:sz="0" w:space="0" w:color="auto"/>
                <w:bottom w:val="none" w:sz="0" w:space="0" w:color="auto"/>
                <w:right w:val="none" w:sz="0" w:space="0" w:color="auto"/>
              </w:divBdr>
            </w:div>
          </w:divsChild>
        </w:div>
        <w:div w:id="150798774">
          <w:marLeft w:val="60"/>
          <w:marRight w:val="60"/>
          <w:marTop w:val="100"/>
          <w:marBottom w:val="100"/>
          <w:divBdr>
            <w:top w:val="none" w:sz="0" w:space="0" w:color="auto"/>
            <w:left w:val="none" w:sz="0" w:space="0" w:color="auto"/>
            <w:bottom w:val="none" w:sz="0" w:space="0" w:color="auto"/>
            <w:right w:val="none" w:sz="0" w:space="0" w:color="auto"/>
          </w:divBdr>
          <w:divsChild>
            <w:div w:id="1222982984">
              <w:marLeft w:val="0"/>
              <w:marRight w:val="0"/>
              <w:marTop w:val="0"/>
              <w:marBottom w:val="0"/>
              <w:divBdr>
                <w:top w:val="none" w:sz="0" w:space="0" w:color="auto"/>
                <w:left w:val="none" w:sz="0" w:space="0" w:color="auto"/>
                <w:bottom w:val="none" w:sz="0" w:space="0" w:color="auto"/>
                <w:right w:val="none" w:sz="0" w:space="0" w:color="auto"/>
              </w:divBdr>
            </w:div>
          </w:divsChild>
        </w:div>
        <w:div w:id="1890452811">
          <w:marLeft w:val="60"/>
          <w:marRight w:val="60"/>
          <w:marTop w:val="100"/>
          <w:marBottom w:val="100"/>
          <w:divBdr>
            <w:top w:val="none" w:sz="0" w:space="0" w:color="auto"/>
            <w:left w:val="none" w:sz="0" w:space="0" w:color="auto"/>
            <w:bottom w:val="none" w:sz="0" w:space="0" w:color="auto"/>
            <w:right w:val="none" w:sz="0" w:space="0" w:color="auto"/>
          </w:divBdr>
          <w:divsChild>
            <w:div w:id="550045699">
              <w:marLeft w:val="0"/>
              <w:marRight w:val="0"/>
              <w:marTop w:val="0"/>
              <w:marBottom w:val="0"/>
              <w:divBdr>
                <w:top w:val="none" w:sz="0" w:space="0" w:color="auto"/>
                <w:left w:val="none" w:sz="0" w:space="0" w:color="auto"/>
                <w:bottom w:val="none" w:sz="0" w:space="0" w:color="auto"/>
                <w:right w:val="none" w:sz="0" w:space="0" w:color="auto"/>
              </w:divBdr>
            </w:div>
          </w:divsChild>
        </w:div>
        <w:div w:id="2070230924">
          <w:marLeft w:val="60"/>
          <w:marRight w:val="60"/>
          <w:marTop w:val="100"/>
          <w:marBottom w:val="100"/>
          <w:divBdr>
            <w:top w:val="none" w:sz="0" w:space="0" w:color="auto"/>
            <w:left w:val="none" w:sz="0" w:space="0" w:color="auto"/>
            <w:bottom w:val="none" w:sz="0" w:space="0" w:color="auto"/>
            <w:right w:val="none" w:sz="0" w:space="0" w:color="auto"/>
          </w:divBdr>
          <w:divsChild>
            <w:div w:id="402143236">
              <w:marLeft w:val="0"/>
              <w:marRight w:val="0"/>
              <w:marTop w:val="0"/>
              <w:marBottom w:val="0"/>
              <w:divBdr>
                <w:top w:val="none" w:sz="0" w:space="0" w:color="auto"/>
                <w:left w:val="none" w:sz="0" w:space="0" w:color="auto"/>
                <w:bottom w:val="none" w:sz="0" w:space="0" w:color="auto"/>
                <w:right w:val="none" w:sz="0" w:space="0" w:color="auto"/>
              </w:divBdr>
            </w:div>
          </w:divsChild>
        </w:div>
        <w:div w:id="1070081380">
          <w:marLeft w:val="60"/>
          <w:marRight w:val="60"/>
          <w:marTop w:val="100"/>
          <w:marBottom w:val="100"/>
          <w:divBdr>
            <w:top w:val="none" w:sz="0" w:space="0" w:color="auto"/>
            <w:left w:val="none" w:sz="0" w:space="0" w:color="auto"/>
            <w:bottom w:val="none" w:sz="0" w:space="0" w:color="auto"/>
            <w:right w:val="none" w:sz="0" w:space="0" w:color="auto"/>
          </w:divBdr>
          <w:divsChild>
            <w:div w:id="513306880">
              <w:marLeft w:val="0"/>
              <w:marRight w:val="0"/>
              <w:marTop w:val="0"/>
              <w:marBottom w:val="0"/>
              <w:divBdr>
                <w:top w:val="none" w:sz="0" w:space="0" w:color="auto"/>
                <w:left w:val="none" w:sz="0" w:space="0" w:color="auto"/>
                <w:bottom w:val="none" w:sz="0" w:space="0" w:color="auto"/>
                <w:right w:val="none" w:sz="0" w:space="0" w:color="auto"/>
              </w:divBdr>
            </w:div>
          </w:divsChild>
        </w:div>
        <w:div w:id="906690799">
          <w:marLeft w:val="60"/>
          <w:marRight w:val="60"/>
          <w:marTop w:val="100"/>
          <w:marBottom w:val="100"/>
          <w:divBdr>
            <w:top w:val="none" w:sz="0" w:space="0" w:color="auto"/>
            <w:left w:val="none" w:sz="0" w:space="0" w:color="auto"/>
            <w:bottom w:val="none" w:sz="0" w:space="0" w:color="auto"/>
            <w:right w:val="none" w:sz="0" w:space="0" w:color="auto"/>
          </w:divBdr>
          <w:divsChild>
            <w:div w:id="38406489">
              <w:marLeft w:val="0"/>
              <w:marRight w:val="0"/>
              <w:marTop w:val="0"/>
              <w:marBottom w:val="0"/>
              <w:divBdr>
                <w:top w:val="none" w:sz="0" w:space="0" w:color="auto"/>
                <w:left w:val="none" w:sz="0" w:space="0" w:color="auto"/>
                <w:bottom w:val="none" w:sz="0" w:space="0" w:color="auto"/>
                <w:right w:val="none" w:sz="0" w:space="0" w:color="auto"/>
              </w:divBdr>
            </w:div>
          </w:divsChild>
        </w:div>
        <w:div w:id="1436558302">
          <w:marLeft w:val="60"/>
          <w:marRight w:val="60"/>
          <w:marTop w:val="100"/>
          <w:marBottom w:val="100"/>
          <w:divBdr>
            <w:top w:val="none" w:sz="0" w:space="0" w:color="auto"/>
            <w:left w:val="none" w:sz="0" w:space="0" w:color="auto"/>
            <w:bottom w:val="none" w:sz="0" w:space="0" w:color="auto"/>
            <w:right w:val="none" w:sz="0" w:space="0" w:color="auto"/>
          </w:divBdr>
          <w:divsChild>
            <w:div w:id="1787045236">
              <w:marLeft w:val="0"/>
              <w:marRight w:val="0"/>
              <w:marTop w:val="0"/>
              <w:marBottom w:val="0"/>
              <w:divBdr>
                <w:top w:val="none" w:sz="0" w:space="0" w:color="auto"/>
                <w:left w:val="none" w:sz="0" w:space="0" w:color="auto"/>
                <w:bottom w:val="none" w:sz="0" w:space="0" w:color="auto"/>
                <w:right w:val="none" w:sz="0" w:space="0" w:color="auto"/>
              </w:divBdr>
            </w:div>
          </w:divsChild>
        </w:div>
        <w:div w:id="940648942">
          <w:marLeft w:val="60"/>
          <w:marRight w:val="60"/>
          <w:marTop w:val="100"/>
          <w:marBottom w:val="100"/>
          <w:divBdr>
            <w:top w:val="none" w:sz="0" w:space="0" w:color="auto"/>
            <w:left w:val="none" w:sz="0" w:space="0" w:color="auto"/>
            <w:bottom w:val="none" w:sz="0" w:space="0" w:color="auto"/>
            <w:right w:val="none" w:sz="0" w:space="0" w:color="auto"/>
          </w:divBdr>
          <w:divsChild>
            <w:div w:id="359431338">
              <w:marLeft w:val="0"/>
              <w:marRight w:val="0"/>
              <w:marTop w:val="0"/>
              <w:marBottom w:val="0"/>
              <w:divBdr>
                <w:top w:val="none" w:sz="0" w:space="0" w:color="auto"/>
                <w:left w:val="none" w:sz="0" w:space="0" w:color="auto"/>
                <w:bottom w:val="none" w:sz="0" w:space="0" w:color="auto"/>
                <w:right w:val="none" w:sz="0" w:space="0" w:color="auto"/>
              </w:divBdr>
            </w:div>
          </w:divsChild>
        </w:div>
        <w:div w:id="1377587725">
          <w:marLeft w:val="60"/>
          <w:marRight w:val="60"/>
          <w:marTop w:val="100"/>
          <w:marBottom w:val="100"/>
          <w:divBdr>
            <w:top w:val="none" w:sz="0" w:space="0" w:color="auto"/>
            <w:left w:val="none" w:sz="0" w:space="0" w:color="auto"/>
            <w:bottom w:val="none" w:sz="0" w:space="0" w:color="auto"/>
            <w:right w:val="none" w:sz="0" w:space="0" w:color="auto"/>
          </w:divBdr>
          <w:divsChild>
            <w:div w:id="868371497">
              <w:marLeft w:val="0"/>
              <w:marRight w:val="0"/>
              <w:marTop w:val="0"/>
              <w:marBottom w:val="0"/>
              <w:divBdr>
                <w:top w:val="none" w:sz="0" w:space="0" w:color="auto"/>
                <w:left w:val="none" w:sz="0" w:space="0" w:color="auto"/>
                <w:bottom w:val="none" w:sz="0" w:space="0" w:color="auto"/>
                <w:right w:val="none" w:sz="0" w:space="0" w:color="auto"/>
              </w:divBdr>
            </w:div>
          </w:divsChild>
        </w:div>
        <w:div w:id="2097701668">
          <w:marLeft w:val="60"/>
          <w:marRight w:val="60"/>
          <w:marTop w:val="100"/>
          <w:marBottom w:val="100"/>
          <w:divBdr>
            <w:top w:val="none" w:sz="0" w:space="0" w:color="auto"/>
            <w:left w:val="none" w:sz="0" w:space="0" w:color="auto"/>
            <w:bottom w:val="none" w:sz="0" w:space="0" w:color="auto"/>
            <w:right w:val="none" w:sz="0" w:space="0" w:color="auto"/>
          </w:divBdr>
          <w:divsChild>
            <w:div w:id="1728257309">
              <w:marLeft w:val="0"/>
              <w:marRight w:val="0"/>
              <w:marTop w:val="0"/>
              <w:marBottom w:val="0"/>
              <w:divBdr>
                <w:top w:val="none" w:sz="0" w:space="0" w:color="auto"/>
                <w:left w:val="none" w:sz="0" w:space="0" w:color="auto"/>
                <w:bottom w:val="none" w:sz="0" w:space="0" w:color="auto"/>
                <w:right w:val="none" w:sz="0" w:space="0" w:color="auto"/>
              </w:divBdr>
            </w:div>
          </w:divsChild>
        </w:div>
        <w:div w:id="1676690726">
          <w:marLeft w:val="60"/>
          <w:marRight w:val="60"/>
          <w:marTop w:val="100"/>
          <w:marBottom w:val="100"/>
          <w:divBdr>
            <w:top w:val="none" w:sz="0" w:space="0" w:color="auto"/>
            <w:left w:val="none" w:sz="0" w:space="0" w:color="auto"/>
            <w:bottom w:val="none" w:sz="0" w:space="0" w:color="auto"/>
            <w:right w:val="none" w:sz="0" w:space="0" w:color="auto"/>
          </w:divBdr>
          <w:divsChild>
            <w:div w:id="581375277">
              <w:marLeft w:val="0"/>
              <w:marRight w:val="0"/>
              <w:marTop w:val="0"/>
              <w:marBottom w:val="0"/>
              <w:divBdr>
                <w:top w:val="none" w:sz="0" w:space="0" w:color="auto"/>
                <w:left w:val="none" w:sz="0" w:space="0" w:color="auto"/>
                <w:bottom w:val="none" w:sz="0" w:space="0" w:color="auto"/>
                <w:right w:val="none" w:sz="0" w:space="0" w:color="auto"/>
              </w:divBdr>
            </w:div>
          </w:divsChild>
        </w:div>
        <w:div w:id="1384938488">
          <w:marLeft w:val="60"/>
          <w:marRight w:val="60"/>
          <w:marTop w:val="100"/>
          <w:marBottom w:val="100"/>
          <w:divBdr>
            <w:top w:val="none" w:sz="0" w:space="0" w:color="auto"/>
            <w:left w:val="none" w:sz="0" w:space="0" w:color="auto"/>
            <w:bottom w:val="none" w:sz="0" w:space="0" w:color="auto"/>
            <w:right w:val="none" w:sz="0" w:space="0" w:color="auto"/>
          </w:divBdr>
          <w:divsChild>
            <w:div w:id="2018848019">
              <w:marLeft w:val="0"/>
              <w:marRight w:val="0"/>
              <w:marTop w:val="0"/>
              <w:marBottom w:val="0"/>
              <w:divBdr>
                <w:top w:val="none" w:sz="0" w:space="0" w:color="auto"/>
                <w:left w:val="none" w:sz="0" w:space="0" w:color="auto"/>
                <w:bottom w:val="none" w:sz="0" w:space="0" w:color="auto"/>
                <w:right w:val="none" w:sz="0" w:space="0" w:color="auto"/>
              </w:divBdr>
            </w:div>
          </w:divsChild>
        </w:div>
        <w:div w:id="555551783">
          <w:marLeft w:val="60"/>
          <w:marRight w:val="60"/>
          <w:marTop w:val="100"/>
          <w:marBottom w:val="100"/>
          <w:divBdr>
            <w:top w:val="none" w:sz="0" w:space="0" w:color="auto"/>
            <w:left w:val="none" w:sz="0" w:space="0" w:color="auto"/>
            <w:bottom w:val="none" w:sz="0" w:space="0" w:color="auto"/>
            <w:right w:val="none" w:sz="0" w:space="0" w:color="auto"/>
          </w:divBdr>
          <w:divsChild>
            <w:div w:id="869759012">
              <w:marLeft w:val="0"/>
              <w:marRight w:val="0"/>
              <w:marTop w:val="0"/>
              <w:marBottom w:val="0"/>
              <w:divBdr>
                <w:top w:val="none" w:sz="0" w:space="0" w:color="auto"/>
                <w:left w:val="none" w:sz="0" w:space="0" w:color="auto"/>
                <w:bottom w:val="none" w:sz="0" w:space="0" w:color="auto"/>
                <w:right w:val="none" w:sz="0" w:space="0" w:color="auto"/>
              </w:divBdr>
            </w:div>
          </w:divsChild>
        </w:div>
        <w:div w:id="980503061">
          <w:marLeft w:val="60"/>
          <w:marRight w:val="60"/>
          <w:marTop w:val="100"/>
          <w:marBottom w:val="100"/>
          <w:divBdr>
            <w:top w:val="none" w:sz="0" w:space="0" w:color="auto"/>
            <w:left w:val="none" w:sz="0" w:space="0" w:color="auto"/>
            <w:bottom w:val="none" w:sz="0" w:space="0" w:color="auto"/>
            <w:right w:val="none" w:sz="0" w:space="0" w:color="auto"/>
          </w:divBdr>
        </w:div>
        <w:div w:id="413363039">
          <w:marLeft w:val="60"/>
          <w:marRight w:val="60"/>
          <w:marTop w:val="100"/>
          <w:marBottom w:val="100"/>
          <w:divBdr>
            <w:top w:val="none" w:sz="0" w:space="0" w:color="auto"/>
            <w:left w:val="none" w:sz="0" w:space="0" w:color="auto"/>
            <w:bottom w:val="none" w:sz="0" w:space="0" w:color="auto"/>
            <w:right w:val="none" w:sz="0" w:space="0" w:color="auto"/>
          </w:divBdr>
        </w:div>
        <w:div w:id="1290236343">
          <w:marLeft w:val="60"/>
          <w:marRight w:val="60"/>
          <w:marTop w:val="100"/>
          <w:marBottom w:val="100"/>
          <w:divBdr>
            <w:top w:val="none" w:sz="0" w:space="0" w:color="auto"/>
            <w:left w:val="none" w:sz="0" w:space="0" w:color="auto"/>
            <w:bottom w:val="none" w:sz="0" w:space="0" w:color="auto"/>
            <w:right w:val="none" w:sz="0" w:space="0" w:color="auto"/>
          </w:divBdr>
        </w:div>
        <w:div w:id="651955858">
          <w:marLeft w:val="60"/>
          <w:marRight w:val="60"/>
          <w:marTop w:val="100"/>
          <w:marBottom w:val="100"/>
          <w:divBdr>
            <w:top w:val="none" w:sz="0" w:space="0" w:color="auto"/>
            <w:left w:val="none" w:sz="0" w:space="0" w:color="auto"/>
            <w:bottom w:val="none" w:sz="0" w:space="0" w:color="auto"/>
            <w:right w:val="none" w:sz="0" w:space="0" w:color="auto"/>
          </w:divBdr>
        </w:div>
      </w:divsChild>
    </w:div>
    <w:div w:id="2039355651">
      <w:bodyDiv w:val="1"/>
      <w:marLeft w:val="0"/>
      <w:marRight w:val="0"/>
      <w:marTop w:val="0"/>
      <w:marBottom w:val="0"/>
      <w:divBdr>
        <w:top w:val="none" w:sz="0" w:space="0" w:color="auto"/>
        <w:left w:val="none" w:sz="0" w:space="0" w:color="auto"/>
        <w:bottom w:val="none" w:sz="0" w:space="0" w:color="auto"/>
        <w:right w:val="none" w:sz="0" w:space="0" w:color="auto"/>
      </w:divBdr>
    </w:div>
    <w:div w:id="2055536790">
      <w:bodyDiv w:val="1"/>
      <w:marLeft w:val="0"/>
      <w:marRight w:val="0"/>
      <w:marTop w:val="0"/>
      <w:marBottom w:val="0"/>
      <w:divBdr>
        <w:top w:val="none" w:sz="0" w:space="0" w:color="auto"/>
        <w:left w:val="none" w:sz="0" w:space="0" w:color="auto"/>
        <w:bottom w:val="none" w:sz="0" w:space="0" w:color="auto"/>
        <w:right w:val="none" w:sz="0" w:space="0" w:color="auto"/>
      </w:divBdr>
    </w:div>
    <w:div w:id="21468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inino55.ru" TargetMode="External"/><Relationship Id="rId3" Type="http://schemas.microsoft.com/office/2007/relationships/stylesWithEffects" Target="stylesWithEffects.xml"/><Relationship Id="rId7" Type="http://schemas.openxmlformats.org/officeDocument/2006/relationships/hyperlink" Target="http://www.kalinino55.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3;&#1080;&#1085;&#1080;&#1085;&#1086;55.&#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User-cons2\AppData\Local\Temp\Temp1_&#1084;&#1077;&#1090;&#1086;&#1076;_&#1088;&#1077;&#1082;&#1086;&#1084;&#1077;&#1085;&#1076;&#1072;&#1094;&#1080;&#1080;.zip\32.%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18.08.2021.doc" TargetMode="External"/><Relationship Id="rId4" Type="http://schemas.openxmlformats.org/officeDocument/2006/relationships/settings" Target="settings.xml"/><Relationship Id="rId9" Type="http://schemas.openxmlformats.org/officeDocument/2006/relationships/hyperlink" Target="consultantplus://offline/ref=E23521879A2267F553B79E8C7D98DBBC5225DF1591C2C15DBBB1EDA3B1A189C3618DAFAB039E20894BC8172F55B82A7EC94D492B9232S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13564</Words>
  <Characters>77316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2021-12-27T06:45:00Z</cp:lastPrinted>
  <dcterms:created xsi:type="dcterms:W3CDTF">2022-03-04T05:03:00Z</dcterms:created>
  <dcterms:modified xsi:type="dcterms:W3CDTF">2022-03-04T05:03:00Z</dcterms:modified>
</cp:coreProperties>
</file>